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CE" w:rsidRPr="00D362DA" w:rsidRDefault="003848CE" w:rsidP="003848CE">
      <w:pPr>
        <w:ind w:left="720"/>
        <w:jc w:val="center"/>
        <w:rPr>
          <w:rFonts w:ascii="Times New Roman" w:hAnsi="Times New Roman" w:cs="Times New Roman"/>
          <w:b/>
          <w:sz w:val="24"/>
          <w:szCs w:val="24"/>
        </w:rPr>
      </w:pPr>
      <w:r w:rsidRPr="00D362DA">
        <w:rPr>
          <w:rFonts w:ascii="Times New Roman" w:hAnsi="Times New Roman" w:cs="Times New Roman"/>
          <w:b/>
          <w:sz w:val="24"/>
          <w:szCs w:val="24"/>
        </w:rPr>
        <w:t>DROIT PENAL DES AFFAIRES</w:t>
      </w:r>
    </w:p>
    <w:p w:rsidR="003848CE" w:rsidRPr="00D362DA" w:rsidRDefault="003848CE" w:rsidP="003848CE">
      <w:pPr>
        <w:jc w:val="both"/>
        <w:rPr>
          <w:rFonts w:ascii="Times New Roman" w:hAnsi="Times New Roman" w:cs="Times New Roman"/>
          <w:b/>
          <w:sz w:val="24"/>
          <w:szCs w:val="24"/>
        </w:rPr>
      </w:pPr>
      <w:r w:rsidRPr="00D362DA">
        <w:rPr>
          <w:rFonts w:ascii="Times New Roman" w:hAnsi="Times New Roman" w:cs="Times New Roman"/>
          <w:b/>
          <w:sz w:val="24"/>
          <w:szCs w:val="24"/>
        </w:rPr>
        <w:t>INTRODUCTION</w:t>
      </w:r>
    </w:p>
    <w:p w:rsidR="003848CE" w:rsidRPr="00D362DA" w:rsidRDefault="003848CE" w:rsidP="003848CE">
      <w:pPr>
        <w:jc w:val="both"/>
        <w:rPr>
          <w:rFonts w:ascii="Times New Roman" w:hAnsi="Times New Roman" w:cs="Times New Roman"/>
          <w:b/>
          <w:sz w:val="24"/>
          <w:szCs w:val="24"/>
        </w:rPr>
      </w:pPr>
      <w:r>
        <w:rPr>
          <w:rFonts w:ascii="Times New Roman" w:hAnsi="Times New Roman" w:cs="Times New Roman"/>
          <w:b/>
          <w:sz w:val="24"/>
          <w:szCs w:val="24"/>
        </w:rPr>
        <w:t>DEFINITION CRIMINALITE D’AFFAIRES :</w:t>
      </w:r>
    </w:p>
    <w:p w:rsidR="003848CE" w:rsidRPr="00A1589D" w:rsidRDefault="003848CE" w:rsidP="003848CE">
      <w:pPr>
        <w:jc w:val="both"/>
        <w:rPr>
          <w:rFonts w:ascii="Times New Roman" w:hAnsi="Times New Roman" w:cs="Times New Roman"/>
          <w:sz w:val="24"/>
          <w:szCs w:val="24"/>
        </w:rPr>
      </w:pPr>
      <w:r w:rsidRPr="00A1589D">
        <w:rPr>
          <w:rFonts w:ascii="Times New Roman" w:hAnsi="Times New Roman" w:cs="Times New Roman"/>
          <w:sz w:val="24"/>
          <w:szCs w:val="24"/>
        </w:rPr>
        <w:t>« La criminalité d’affaires s’entend de toutes les infractions qui violent les normes légales faites par l’Etat pour réglementer la vie des affaires ».</w:t>
      </w:r>
    </w:p>
    <w:p w:rsidR="003848CE" w:rsidRPr="00A1589D" w:rsidRDefault="003848CE" w:rsidP="003848CE">
      <w:pPr>
        <w:numPr>
          <w:ilvl w:val="0"/>
          <w:numId w:val="1"/>
        </w:numPr>
        <w:rPr>
          <w:rFonts w:ascii="Times New Roman" w:hAnsi="Times New Roman" w:cs="Times New Roman"/>
          <w:sz w:val="24"/>
          <w:szCs w:val="24"/>
        </w:rPr>
      </w:pPr>
      <w:r w:rsidRPr="00A1589D">
        <w:rPr>
          <w:rFonts w:ascii="Times New Roman" w:hAnsi="Times New Roman" w:cs="Times New Roman"/>
          <w:sz w:val="24"/>
          <w:szCs w:val="24"/>
        </w:rPr>
        <w:t>Terminologie: Actuellement cette matière est désignée plus par« criminalité d’affaires » que de « droit pénal des affaires ».</w:t>
      </w:r>
    </w:p>
    <w:p w:rsidR="003848CE" w:rsidRPr="00A1589D" w:rsidRDefault="003848CE" w:rsidP="003848CE">
      <w:pPr>
        <w:numPr>
          <w:ilvl w:val="0"/>
          <w:numId w:val="1"/>
        </w:numPr>
        <w:rPr>
          <w:rFonts w:ascii="Times New Roman" w:hAnsi="Times New Roman" w:cs="Times New Roman"/>
          <w:sz w:val="24"/>
          <w:szCs w:val="24"/>
        </w:rPr>
      </w:pPr>
      <w:r w:rsidRPr="00A1589D">
        <w:rPr>
          <w:rFonts w:ascii="Times New Roman" w:hAnsi="Times New Roman" w:cs="Times New Roman"/>
          <w:sz w:val="24"/>
          <w:szCs w:val="24"/>
        </w:rPr>
        <w:t>Dans la littérature criminologique, la criminalité d’affaires est apparue sous l’expression « criminalité en col blanc »</w:t>
      </w:r>
      <w:r>
        <w:rPr>
          <w:rStyle w:val="Appelnotedebasdep"/>
          <w:rFonts w:ascii="Times New Roman" w:hAnsi="Times New Roman" w:cs="Times New Roman"/>
          <w:sz w:val="24"/>
          <w:szCs w:val="24"/>
        </w:rPr>
        <w:footnoteReference w:id="2"/>
      </w:r>
      <w:r w:rsidRPr="00A1589D">
        <w:rPr>
          <w:rFonts w:ascii="Times New Roman" w:hAnsi="Times New Roman" w:cs="Times New Roman"/>
          <w:sz w:val="24"/>
          <w:szCs w:val="24"/>
        </w:rPr>
        <w:t>.</w:t>
      </w:r>
    </w:p>
    <w:p w:rsidR="003848CE" w:rsidRDefault="003848CE" w:rsidP="003848CE">
      <w:pPr>
        <w:numPr>
          <w:ilvl w:val="0"/>
          <w:numId w:val="1"/>
        </w:numPr>
        <w:rPr>
          <w:rFonts w:ascii="Times New Roman" w:hAnsi="Times New Roman" w:cs="Times New Roman"/>
          <w:sz w:val="24"/>
          <w:szCs w:val="24"/>
        </w:rPr>
      </w:pPr>
      <w:r w:rsidRPr="00A1589D">
        <w:rPr>
          <w:rFonts w:ascii="Times New Roman" w:hAnsi="Times New Roman" w:cs="Times New Roman"/>
          <w:sz w:val="24"/>
          <w:szCs w:val="24"/>
        </w:rPr>
        <w:t xml:space="preserve">Cette conception se développe autour de trois thèmes: </w:t>
      </w:r>
      <w:r>
        <w:rPr>
          <w:rFonts w:ascii="Times New Roman" w:hAnsi="Times New Roman" w:cs="Times New Roman"/>
          <w:sz w:val="24"/>
          <w:szCs w:val="24"/>
        </w:rPr>
        <w:t>le crime, l’auteur et la société.</w:t>
      </w:r>
    </w:p>
    <w:p w:rsidR="003848CE" w:rsidRDefault="003848CE" w:rsidP="003848CE">
      <w:pPr>
        <w:rPr>
          <w:rFonts w:ascii="Times New Roman" w:hAnsi="Times New Roman" w:cs="Times New Roman"/>
          <w:sz w:val="24"/>
          <w:szCs w:val="24"/>
        </w:rPr>
      </w:pPr>
    </w:p>
    <w:p w:rsidR="003848CE" w:rsidRPr="00D362DA" w:rsidRDefault="003848CE" w:rsidP="003848CE">
      <w:pPr>
        <w:rPr>
          <w:rFonts w:ascii="Times New Roman" w:hAnsi="Times New Roman" w:cs="Times New Roman"/>
          <w:b/>
          <w:sz w:val="32"/>
          <w:szCs w:val="32"/>
        </w:rPr>
      </w:pPr>
      <w:r w:rsidRPr="00D362DA">
        <w:rPr>
          <w:rFonts w:ascii="Times New Roman" w:hAnsi="Times New Roman" w:cs="Times New Roman"/>
          <w:b/>
          <w:sz w:val="32"/>
          <w:szCs w:val="32"/>
        </w:rPr>
        <w:t>II-LE DROIT PENAL DES AFFAIRES :</w:t>
      </w:r>
    </w:p>
    <w:p w:rsidR="003848CE" w:rsidRPr="00D362DA" w:rsidRDefault="003848CE" w:rsidP="003848CE">
      <w:pPr>
        <w:numPr>
          <w:ilvl w:val="0"/>
          <w:numId w:val="2"/>
        </w:numPr>
        <w:rPr>
          <w:rFonts w:ascii="Times New Roman" w:hAnsi="Times New Roman" w:cs="Times New Roman"/>
          <w:sz w:val="24"/>
          <w:szCs w:val="24"/>
        </w:rPr>
      </w:pPr>
      <w:r w:rsidRPr="00D362DA">
        <w:rPr>
          <w:rFonts w:ascii="Times New Roman" w:hAnsi="Times New Roman" w:cs="Times New Roman"/>
          <w:sz w:val="24"/>
          <w:szCs w:val="24"/>
        </w:rPr>
        <w:t>Le droit pénal des affaires incrimine et réprime certains comportements lorsque:</w:t>
      </w:r>
    </w:p>
    <w:p w:rsidR="003848CE" w:rsidRPr="00D362DA" w:rsidRDefault="003848CE" w:rsidP="003848CE">
      <w:pPr>
        <w:numPr>
          <w:ilvl w:val="0"/>
          <w:numId w:val="2"/>
        </w:numPr>
        <w:rPr>
          <w:rFonts w:ascii="Times New Roman" w:hAnsi="Times New Roman" w:cs="Times New Roman"/>
          <w:sz w:val="24"/>
          <w:szCs w:val="24"/>
        </w:rPr>
      </w:pPr>
      <w:r w:rsidRPr="00D362DA">
        <w:rPr>
          <w:rFonts w:ascii="Times New Roman" w:hAnsi="Times New Roman" w:cs="Times New Roman"/>
          <w:sz w:val="24"/>
          <w:szCs w:val="24"/>
        </w:rPr>
        <w:t xml:space="preserve"> leur auteur a agi dans le cadre d’une entreprise.</w:t>
      </w:r>
    </w:p>
    <w:p w:rsidR="003848CE" w:rsidRPr="00D362DA" w:rsidRDefault="003848CE" w:rsidP="003848CE">
      <w:pPr>
        <w:numPr>
          <w:ilvl w:val="0"/>
          <w:numId w:val="2"/>
        </w:numPr>
        <w:rPr>
          <w:rFonts w:ascii="Times New Roman" w:hAnsi="Times New Roman" w:cs="Times New Roman"/>
          <w:sz w:val="24"/>
          <w:szCs w:val="24"/>
        </w:rPr>
      </w:pPr>
      <w:r w:rsidRPr="00D362DA">
        <w:rPr>
          <w:rFonts w:ascii="Times New Roman" w:hAnsi="Times New Roman" w:cs="Times New Roman"/>
          <w:sz w:val="24"/>
          <w:szCs w:val="24"/>
        </w:rPr>
        <w:t xml:space="preserve">En se servant de ses mécanismes de fonctionnement soit pour son propre compte soit pour le compte de l’entreprise. </w:t>
      </w:r>
    </w:p>
    <w:p w:rsidR="003848CE" w:rsidRPr="00D362DA" w:rsidRDefault="003848CE" w:rsidP="003848CE">
      <w:pPr>
        <w:numPr>
          <w:ilvl w:val="0"/>
          <w:numId w:val="2"/>
        </w:numPr>
        <w:rPr>
          <w:rFonts w:ascii="Times New Roman" w:hAnsi="Times New Roman" w:cs="Times New Roman"/>
          <w:sz w:val="24"/>
          <w:szCs w:val="24"/>
        </w:rPr>
      </w:pPr>
      <w:r w:rsidRPr="00D362DA">
        <w:rPr>
          <w:rFonts w:ascii="Times New Roman" w:hAnsi="Times New Roman" w:cs="Times New Roman"/>
          <w:sz w:val="24"/>
          <w:szCs w:val="24"/>
        </w:rPr>
        <w:t xml:space="preserve">Les infractions d’affaires sont des délits </w:t>
      </w:r>
      <w:r w:rsidRPr="00D362DA">
        <w:rPr>
          <w:rFonts w:ascii="Times New Roman" w:hAnsi="Times New Roman" w:cs="Times New Roman"/>
          <w:i/>
          <w:iCs/>
          <w:sz w:val="24"/>
          <w:szCs w:val="24"/>
        </w:rPr>
        <w:t>professionnels, de spécialistes ou d’initiés , agissant dans le cadre de leur activité.</w:t>
      </w:r>
    </w:p>
    <w:p w:rsidR="003848CE" w:rsidRPr="00D362DA" w:rsidRDefault="003848CE" w:rsidP="003848CE">
      <w:pPr>
        <w:numPr>
          <w:ilvl w:val="0"/>
          <w:numId w:val="2"/>
        </w:numPr>
        <w:rPr>
          <w:rFonts w:ascii="Times New Roman" w:hAnsi="Times New Roman" w:cs="Times New Roman"/>
          <w:sz w:val="24"/>
          <w:szCs w:val="24"/>
        </w:rPr>
      </w:pPr>
      <w:r w:rsidRPr="00D362DA">
        <w:rPr>
          <w:rFonts w:ascii="Times New Roman" w:hAnsi="Times New Roman" w:cs="Times New Roman"/>
          <w:sz w:val="24"/>
          <w:szCs w:val="24"/>
        </w:rPr>
        <w:t>Ces infractions ont pour cadre ou pour moyen l’entreprise.</w:t>
      </w:r>
      <w:r>
        <w:rPr>
          <w:rFonts w:ascii="Times New Roman" w:hAnsi="Times New Roman" w:cs="Times New Roman"/>
          <w:sz w:val="24"/>
          <w:szCs w:val="24"/>
        </w:rPr>
        <w:t xml:space="preserve"> On</w:t>
      </w:r>
      <w:r w:rsidRPr="00D362DA">
        <w:rPr>
          <w:rFonts w:ascii="Times New Roman" w:hAnsi="Times New Roman" w:cs="Times New Roman"/>
          <w:sz w:val="24"/>
          <w:szCs w:val="24"/>
        </w:rPr>
        <w:t xml:space="preserve"> distingue deux types d’infractions:</w:t>
      </w:r>
    </w:p>
    <w:p w:rsidR="003848CE" w:rsidRPr="00D362DA" w:rsidRDefault="003848CE" w:rsidP="003848CE">
      <w:pPr>
        <w:ind w:left="720"/>
        <w:rPr>
          <w:rFonts w:ascii="Times New Roman" w:hAnsi="Times New Roman" w:cs="Times New Roman"/>
          <w:b/>
          <w:sz w:val="24"/>
          <w:szCs w:val="24"/>
        </w:rPr>
      </w:pPr>
      <w:r w:rsidRPr="00D362DA">
        <w:rPr>
          <w:rFonts w:ascii="Times New Roman" w:hAnsi="Times New Roman" w:cs="Times New Roman"/>
          <w:b/>
          <w:sz w:val="24"/>
          <w:szCs w:val="24"/>
        </w:rPr>
        <w:t>1- les infractions qui ont un rapport nécessaire avec l’entreprise :</w:t>
      </w:r>
    </w:p>
    <w:p w:rsidR="003848CE" w:rsidRPr="00D362DA" w:rsidRDefault="003848CE" w:rsidP="003848CE">
      <w:pPr>
        <w:numPr>
          <w:ilvl w:val="0"/>
          <w:numId w:val="3"/>
        </w:numPr>
        <w:rPr>
          <w:rFonts w:ascii="Times New Roman" w:hAnsi="Times New Roman" w:cs="Times New Roman"/>
          <w:sz w:val="24"/>
          <w:szCs w:val="24"/>
        </w:rPr>
      </w:pPr>
      <w:r w:rsidRPr="00D362DA">
        <w:rPr>
          <w:rFonts w:ascii="Times New Roman" w:hAnsi="Times New Roman" w:cs="Times New Roman"/>
          <w:sz w:val="24"/>
          <w:szCs w:val="24"/>
        </w:rPr>
        <w:t xml:space="preserve">Elles ne peuvent être commises que dans le cadre d’une entreprise. </w:t>
      </w:r>
    </w:p>
    <w:p w:rsidR="003848CE" w:rsidRPr="00D362DA" w:rsidRDefault="003848CE" w:rsidP="003848CE">
      <w:pPr>
        <w:numPr>
          <w:ilvl w:val="0"/>
          <w:numId w:val="3"/>
        </w:numPr>
        <w:rPr>
          <w:rFonts w:ascii="Times New Roman" w:hAnsi="Times New Roman" w:cs="Times New Roman"/>
          <w:sz w:val="24"/>
          <w:szCs w:val="24"/>
        </w:rPr>
      </w:pPr>
      <w:r w:rsidRPr="00D362DA">
        <w:rPr>
          <w:rFonts w:ascii="Times New Roman" w:hAnsi="Times New Roman" w:cs="Times New Roman"/>
          <w:sz w:val="24"/>
          <w:szCs w:val="24"/>
        </w:rPr>
        <w:t xml:space="preserve">Exemples des infractions à la législation des sociétés commerciales . </w:t>
      </w:r>
    </w:p>
    <w:p w:rsidR="003848CE" w:rsidRPr="00D362DA" w:rsidRDefault="003848CE" w:rsidP="003848CE">
      <w:pPr>
        <w:numPr>
          <w:ilvl w:val="0"/>
          <w:numId w:val="3"/>
        </w:numPr>
        <w:rPr>
          <w:rFonts w:ascii="Times New Roman" w:hAnsi="Times New Roman" w:cs="Times New Roman"/>
          <w:sz w:val="24"/>
          <w:szCs w:val="24"/>
        </w:rPr>
      </w:pPr>
      <w:r w:rsidRPr="00D362DA">
        <w:rPr>
          <w:rFonts w:ascii="Times New Roman" w:hAnsi="Times New Roman" w:cs="Times New Roman"/>
          <w:sz w:val="24"/>
          <w:szCs w:val="24"/>
        </w:rPr>
        <w:t xml:space="preserve">Infractions à la législation du travail, d’hygiène et de sécurité. </w:t>
      </w:r>
    </w:p>
    <w:p w:rsidR="003848CE" w:rsidRPr="00D362DA" w:rsidRDefault="003848CE" w:rsidP="003848CE">
      <w:pPr>
        <w:ind w:left="720"/>
        <w:rPr>
          <w:rFonts w:ascii="Times New Roman" w:hAnsi="Times New Roman" w:cs="Times New Roman"/>
          <w:b/>
          <w:sz w:val="24"/>
          <w:szCs w:val="24"/>
        </w:rPr>
      </w:pPr>
      <w:r w:rsidRPr="00D362DA">
        <w:rPr>
          <w:rFonts w:ascii="Times New Roman" w:hAnsi="Times New Roman" w:cs="Times New Roman"/>
          <w:b/>
          <w:sz w:val="24"/>
          <w:szCs w:val="24"/>
        </w:rPr>
        <w:t>2- Les infractions qui n’ont qu’un rapport occasionnel avec l’entreprise:</w:t>
      </w:r>
    </w:p>
    <w:p w:rsidR="003848CE" w:rsidRPr="00D362DA" w:rsidRDefault="003848CE" w:rsidP="003848CE">
      <w:pPr>
        <w:ind w:left="720"/>
        <w:rPr>
          <w:rFonts w:ascii="Times New Roman" w:hAnsi="Times New Roman" w:cs="Times New Roman"/>
          <w:sz w:val="24"/>
          <w:szCs w:val="24"/>
        </w:rPr>
      </w:pPr>
      <w:r w:rsidRPr="00D362DA">
        <w:rPr>
          <w:rFonts w:ascii="Times New Roman" w:hAnsi="Times New Roman" w:cs="Times New Roman"/>
          <w:sz w:val="24"/>
          <w:szCs w:val="24"/>
        </w:rPr>
        <w:t>Elles peuvent être commises soit dans le cadre de l’entreprise, soit hors de ce cadre.</w:t>
      </w:r>
    </w:p>
    <w:p w:rsidR="003848CE" w:rsidRPr="00D362DA" w:rsidRDefault="003848CE" w:rsidP="003848CE">
      <w:pPr>
        <w:ind w:left="720"/>
        <w:rPr>
          <w:rFonts w:ascii="Times New Roman" w:hAnsi="Times New Roman" w:cs="Times New Roman"/>
          <w:sz w:val="24"/>
          <w:szCs w:val="24"/>
        </w:rPr>
      </w:pPr>
      <w:r w:rsidRPr="00D362DA">
        <w:rPr>
          <w:rFonts w:ascii="Times New Roman" w:hAnsi="Times New Roman" w:cs="Times New Roman"/>
          <w:sz w:val="24"/>
          <w:szCs w:val="24"/>
        </w:rPr>
        <w:t>Exemples: vol, escroquerie, abus de confiance, recel, faux, fraudes fiscales ou douanières, pollutions.</w:t>
      </w:r>
    </w:p>
    <w:p w:rsidR="003848CE" w:rsidRPr="00D362DA" w:rsidRDefault="003848CE" w:rsidP="003848CE">
      <w:pPr>
        <w:ind w:left="720"/>
        <w:rPr>
          <w:rFonts w:ascii="Times New Roman" w:hAnsi="Times New Roman" w:cs="Times New Roman"/>
          <w:sz w:val="24"/>
          <w:szCs w:val="24"/>
        </w:rPr>
      </w:pPr>
      <w:r w:rsidRPr="00D362DA">
        <w:rPr>
          <w:rFonts w:ascii="Times New Roman" w:hAnsi="Times New Roman" w:cs="Times New Roman"/>
          <w:sz w:val="24"/>
          <w:szCs w:val="24"/>
        </w:rPr>
        <w:lastRenderedPageBreak/>
        <w:t>Ce sont les infractions de droit commun qui ne relèvent pas du DPA  et pouvant être accomplies par un professionnel dans le cadre d’une entreprise.</w:t>
      </w: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Pr="00D362DA" w:rsidRDefault="003848CE" w:rsidP="003848CE">
      <w:pPr>
        <w:rPr>
          <w:rFonts w:ascii="Times New Roman" w:hAnsi="Times New Roman" w:cs="Times New Roman"/>
          <w:b/>
          <w:sz w:val="24"/>
          <w:szCs w:val="24"/>
        </w:rPr>
      </w:pPr>
      <w:r w:rsidRPr="00D362DA">
        <w:rPr>
          <w:rFonts w:ascii="Times New Roman" w:hAnsi="Times New Roman" w:cs="Times New Roman"/>
          <w:b/>
          <w:sz w:val="24"/>
          <w:szCs w:val="24"/>
        </w:rPr>
        <w:t>PLAN DU COURS :</w:t>
      </w:r>
    </w:p>
    <w:p w:rsidR="003848CE" w:rsidRPr="00D362DA" w:rsidRDefault="003848CE" w:rsidP="003848CE">
      <w:pPr>
        <w:rPr>
          <w:rFonts w:ascii="Times New Roman" w:hAnsi="Times New Roman" w:cs="Times New Roman"/>
          <w:sz w:val="24"/>
          <w:szCs w:val="24"/>
        </w:rPr>
      </w:pPr>
      <w:r w:rsidRPr="00D362DA">
        <w:rPr>
          <w:rFonts w:ascii="Times New Roman" w:hAnsi="Times New Roman" w:cs="Times New Roman"/>
          <w:sz w:val="24"/>
          <w:szCs w:val="24"/>
        </w:rPr>
        <w:t>De ce</w:t>
      </w:r>
      <w:r>
        <w:rPr>
          <w:rFonts w:ascii="Times New Roman" w:hAnsi="Times New Roman" w:cs="Times New Roman"/>
          <w:sz w:val="24"/>
          <w:szCs w:val="24"/>
        </w:rPr>
        <w:t xml:space="preserve"> qui précède</w:t>
      </w:r>
      <w:r w:rsidRPr="00D362DA">
        <w:rPr>
          <w:rFonts w:ascii="Times New Roman" w:hAnsi="Times New Roman" w:cs="Times New Roman"/>
          <w:sz w:val="24"/>
          <w:szCs w:val="24"/>
        </w:rPr>
        <w:t>, nous retiendrons le plan suivant:</w:t>
      </w:r>
    </w:p>
    <w:p w:rsidR="003848CE" w:rsidRPr="002464AE" w:rsidRDefault="003848CE" w:rsidP="003848CE">
      <w:pPr>
        <w:rPr>
          <w:rFonts w:ascii="Times New Roman" w:hAnsi="Times New Roman" w:cs="Times New Roman"/>
          <w:b/>
          <w:sz w:val="24"/>
          <w:szCs w:val="24"/>
        </w:rPr>
      </w:pPr>
      <w:r w:rsidRPr="002464AE">
        <w:rPr>
          <w:rFonts w:ascii="Times New Roman" w:hAnsi="Times New Roman" w:cs="Times New Roman"/>
          <w:b/>
          <w:sz w:val="24"/>
          <w:szCs w:val="24"/>
        </w:rPr>
        <w:t>PREMIERE PARTIE: INFRACTIONS DE DROIT COMMUN APPLIQUEES AU DROIT DES AFFAIRES.</w:t>
      </w:r>
    </w:p>
    <w:p w:rsidR="003848CE" w:rsidRPr="00D362DA" w:rsidRDefault="003848CE" w:rsidP="003848CE">
      <w:pPr>
        <w:numPr>
          <w:ilvl w:val="0"/>
          <w:numId w:val="4"/>
        </w:numPr>
        <w:rPr>
          <w:rFonts w:ascii="Times New Roman" w:hAnsi="Times New Roman" w:cs="Times New Roman"/>
          <w:sz w:val="24"/>
          <w:szCs w:val="24"/>
        </w:rPr>
      </w:pPr>
      <w:r w:rsidRPr="00D362DA">
        <w:rPr>
          <w:rFonts w:ascii="Times New Roman" w:hAnsi="Times New Roman" w:cs="Times New Roman"/>
          <w:sz w:val="24"/>
          <w:szCs w:val="24"/>
        </w:rPr>
        <w:t>Le vol</w:t>
      </w:r>
    </w:p>
    <w:p w:rsidR="003848CE" w:rsidRPr="00D362DA" w:rsidRDefault="003848CE" w:rsidP="003848CE">
      <w:pPr>
        <w:numPr>
          <w:ilvl w:val="0"/>
          <w:numId w:val="4"/>
        </w:numPr>
        <w:rPr>
          <w:rFonts w:ascii="Times New Roman" w:hAnsi="Times New Roman" w:cs="Times New Roman"/>
          <w:sz w:val="24"/>
          <w:szCs w:val="24"/>
        </w:rPr>
      </w:pPr>
      <w:r w:rsidRPr="00D362DA">
        <w:rPr>
          <w:rFonts w:ascii="Times New Roman" w:hAnsi="Times New Roman" w:cs="Times New Roman"/>
          <w:sz w:val="24"/>
          <w:szCs w:val="24"/>
        </w:rPr>
        <w:t>L’escroquerie</w:t>
      </w:r>
    </w:p>
    <w:p w:rsidR="003848CE" w:rsidRPr="00D362DA" w:rsidRDefault="003848CE" w:rsidP="003848CE">
      <w:pPr>
        <w:numPr>
          <w:ilvl w:val="0"/>
          <w:numId w:val="4"/>
        </w:numPr>
        <w:rPr>
          <w:rFonts w:ascii="Times New Roman" w:hAnsi="Times New Roman" w:cs="Times New Roman"/>
          <w:sz w:val="24"/>
          <w:szCs w:val="24"/>
        </w:rPr>
      </w:pPr>
      <w:r w:rsidRPr="00D362DA">
        <w:rPr>
          <w:rFonts w:ascii="Times New Roman" w:hAnsi="Times New Roman" w:cs="Times New Roman"/>
          <w:sz w:val="24"/>
          <w:szCs w:val="24"/>
        </w:rPr>
        <w:t>L’abus de confiance</w:t>
      </w:r>
    </w:p>
    <w:p w:rsidR="003848CE" w:rsidRPr="002464AE" w:rsidRDefault="003848CE" w:rsidP="003848CE">
      <w:pPr>
        <w:rPr>
          <w:rFonts w:ascii="Times New Roman" w:hAnsi="Times New Roman" w:cs="Times New Roman"/>
          <w:b/>
          <w:sz w:val="24"/>
          <w:szCs w:val="24"/>
        </w:rPr>
      </w:pPr>
      <w:r w:rsidRPr="002464AE">
        <w:rPr>
          <w:rFonts w:ascii="Times New Roman" w:hAnsi="Times New Roman" w:cs="Times New Roman"/>
          <w:b/>
          <w:sz w:val="24"/>
          <w:szCs w:val="24"/>
        </w:rPr>
        <w:t xml:space="preserve">DEUXIEME PARTIE: INFRACTIONS SPECIFIQUES AU MONDE DES AFFAIRES ( DPA SPECIAL) </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sz w:val="24"/>
          <w:szCs w:val="24"/>
          <w:u w:val="single"/>
        </w:rPr>
        <w:t>Titre I:Le droit pénal des sociétés:</w:t>
      </w:r>
    </w:p>
    <w:p w:rsidR="003848CE" w:rsidRPr="002464AE" w:rsidRDefault="003848CE" w:rsidP="003848CE">
      <w:pPr>
        <w:numPr>
          <w:ilvl w:val="0"/>
          <w:numId w:val="5"/>
        </w:numPr>
        <w:rPr>
          <w:rFonts w:ascii="Times New Roman" w:hAnsi="Times New Roman" w:cs="Times New Roman"/>
          <w:sz w:val="24"/>
          <w:szCs w:val="24"/>
        </w:rPr>
      </w:pPr>
      <w:r w:rsidRPr="002464AE">
        <w:rPr>
          <w:rFonts w:ascii="Times New Roman" w:hAnsi="Times New Roman" w:cs="Times New Roman"/>
          <w:sz w:val="24"/>
          <w:szCs w:val="24"/>
        </w:rPr>
        <w:t>Infractions relatives à la constitution</w:t>
      </w:r>
    </w:p>
    <w:p w:rsidR="003848CE" w:rsidRPr="002464AE" w:rsidRDefault="003848CE" w:rsidP="003848CE">
      <w:pPr>
        <w:numPr>
          <w:ilvl w:val="0"/>
          <w:numId w:val="5"/>
        </w:numPr>
        <w:rPr>
          <w:rFonts w:ascii="Times New Roman" w:hAnsi="Times New Roman" w:cs="Times New Roman"/>
          <w:sz w:val="24"/>
          <w:szCs w:val="24"/>
        </w:rPr>
      </w:pPr>
      <w:r w:rsidRPr="002464AE">
        <w:rPr>
          <w:rFonts w:ascii="Times New Roman" w:hAnsi="Times New Roman" w:cs="Times New Roman"/>
          <w:sz w:val="24"/>
          <w:szCs w:val="24"/>
        </w:rPr>
        <w:t>Infractions relatives au fonctionnement</w:t>
      </w:r>
    </w:p>
    <w:p w:rsidR="003848CE" w:rsidRPr="002464AE" w:rsidRDefault="003848CE" w:rsidP="003848CE">
      <w:pPr>
        <w:numPr>
          <w:ilvl w:val="0"/>
          <w:numId w:val="5"/>
        </w:numPr>
        <w:rPr>
          <w:rFonts w:ascii="Times New Roman" w:hAnsi="Times New Roman" w:cs="Times New Roman"/>
          <w:sz w:val="24"/>
          <w:szCs w:val="24"/>
        </w:rPr>
      </w:pPr>
      <w:r w:rsidRPr="002464AE">
        <w:rPr>
          <w:rFonts w:ascii="Times New Roman" w:hAnsi="Times New Roman" w:cs="Times New Roman"/>
          <w:sz w:val="24"/>
          <w:szCs w:val="24"/>
        </w:rPr>
        <w:t>Infractions relatives au capital social</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sz w:val="24"/>
          <w:szCs w:val="24"/>
          <w:u w:val="single"/>
        </w:rPr>
        <w:t>Titre II: infractions d’affaires</w:t>
      </w:r>
    </w:p>
    <w:p w:rsidR="003848CE" w:rsidRPr="002464AE" w:rsidRDefault="003848CE" w:rsidP="003848CE">
      <w:pPr>
        <w:numPr>
          <w:ilvl w:val="0"/>
          <w:numId w:val="6"/>
        </w:numPr>
        <w:rPr>
          <w:rFonts w:ascii="Times New Roman" w:hAnsi="Times New Roman" w:cs="Times New Roman"/>
          <w:sz w:val="24"/>
          <w:szCs w:val="24"/>
        </w:rPr>
      </w:pPr>
      <w:r w:rsidRPr="002464AE">
        <w:rPr>
          <w:rFonts w:ascii="Times New Roman" w:hAnsi="Times New Roman" w:cs="Times New Roman"/>
          <w:sz w:val="24"/>
          <w:szCs w:val="24"/>
        </w:rPr>
        <w:t>La banqueroute</w:t>
      </w:r>
    </w:p>
    <w:p w:rsidR="003848CE" w:rsidRPr="002464AE" w:rsidRDefault="003848CE" w:rsidP="003848CE">
      <w:pPr>
        <w:numPr>
          <w:ilvl w:val="0"/>
          <w:numId w:val="6"/>
        </w:numPr>
        <w:rPr>
          <w:rFonts w:ascii="Times New Roman" w:hAnsi="Times New Roman" w:cs="Times New Roman"/>
          <w:sz w:val="24"/>
          <w:szCs w:val="24"/>
        </w:rPr>
      </w:pPr>
      <w:r w:rsidRPr="002464AE">
        <w:rPr>
          <w:rFonts w:ascii="Times New Roman" w:hAnsi="Times New Roman" w:cs="Times New Roman"/>
          <w:sz w:val="24"/>
          <w:szCs w:val="24"/>
        </w:rPr>
        <w:t>Infractions financières</w:t>
      </w:r>
    </w:p>
    <w:p w:rsidR="003848CE" w:rsidRPr="002464AE" w:rsidRDefault="003848CE" w:rsidP="003848CE">
      <w:pPr>
        <w:numPr>
          <w:ilvl w:val="0"/>
          <w:numId w:val="6"/>
        </w:numPr>
        <w:rPr>
          <w:rFonts w:ascii="Times New Roman" w:hAnsi="Times New Roman" w:cs="Times New Roman"/>
          <w:sz w:val="24"/>
          <w:szCs w:val="24"/>
        </w:rPr>
      </w:pPr>
      <w:r w:rsidRPr="002464AE">
        <w:rPr>
          <w:rFonts w:ascii="Times New Roman" w:hAnsi="Times New Roman" w:cs="Times New Roman"/>
          <w:sz w:val="24"/>
          <w:szCs w:val="24"/>
        </w:rPr>
        <w:t>Délit d’initié</w:t>
      </w:r>
    </w:p>
    <w:p w:rsidR="003848CE" w:rsidRPr="00C75AE4" w:rsidRDefault="003848CE" w:rsidP="003848CE">
      <w:pPr>
        <w:rPr>
          <w:rFonts w:ascii="Times New Roman" w:hAnsi="Times New Roman" w:cs="Times New Roman"/>
          <w:sz w:val="24"/>
          <w:szCs w:val="24"/>
          <w:u w:val="single"/>
        </w:rPr>
      </w:pPr>
      <w:r w:rsidRPr="00C75AE4">
        <w:rPr>
          <w:rFonts w:ascii="Times New Roman" w:hAnsi="Times New Roman" w:cs="Times New Roman"/>
          <w:sz w:val="24"/>
          <w:szCs w:val="24"/>
          <w:u w:val="single"/>
        </w:rPr>
        <w:t xml:space="preserve">  TITRE III : Infractions portant atteinte à la moralité des affaires</w:t>
      </w:r>
    </w:p>
    <w:p w:rsidR="003848CE" w:rsidRDefault="003848CE" w:rsidP="003848CE">
      <w:pPr>
        <w:ind w:left="720"/>
        <w:rPr>
          <w:rFonts w:ascii="Times New Roman" w:hAnsi="Times New Roman" w:cs="Times New Roman"/>
          <w:sz w:val="24"/>
          <w:szCs w:val="24"/>
        </w:rPr>
      </w:pPr>
      <w:r>
        <w:rPr>
          <w:rFonts w:ascii="Times New Roman" w:hAnsi="Times New Roman" w:cs="Times New Roman"/>
          <w:sz w:val="24"/>
          <w:szCs w:val="24"/>
        </w:rPr>
        <w:t>La corruption et trafic d’influence</w:t>
      </w:r>
    </w:p>
    <w:p w:rsidR="003848CE" w:rsidRDefault="003848CE" w:rsidP="003848CE">
      <w:pPr>
        <w:ind w:left="720"/>
        <w:rPr>
          <w:rFonts w:ascii="Times New Roman" w:hAnsi="Times New Roman" w:cs="Times New Roman"/>
          <w:sz w:val="24"/>
          <w:szCs w:val="24"/>
        </w:rPr>
      </w:pPr>
      <w:r>
        <w:rPr>
          <w:rFonts w:ascii="Times New Roman" w:hAnsi="Times New Roman" w:cs="Times New Roman"/>
          <w:sz w:val="24"/>
          <w:szCs w:val="24"/>
        </w:rPr>
        <w:t>Le blanchiment de capitaux</w:t>
      </w:r>
    </w:p>
    <w:p w:rsidR="003848CE" w:rsidRPr="002464AE" w:rsidRDefault="003848CE" w:rsidP="003848CE">
      <w:pPr>
        <w:ind w:left="720"/>
      </w:pPr>
      <w:r>
        <w:rPr>
          <w:rFonts w:ascii="Times New Roman" w:hAnsi="Times New Roman" w:cs="Times New Roman"/>
          <w:sz w:val="24"/>
          <w:szCs w:val="24"/>
        </w:rPr>
        <w:t xml:space="preserve">Le faux et usage de faux  </w:t>
      </w:r>
    </w:p>
    <w:p w:rsidR="003848CE" w:rsidRDefault="003848CE" w:rsidP="003848CE">
      <w:pPr>
        <w:rPr>
          <w:rFonts w:ascii="Times New Roman" w:hAnsi="Times New Roman" w:cs="Times New Roman"/>
          <w:sz w:val="24"/>
          <w:szCs w:val="24"/>
        </w:rPr>
      </w:pPr>
      <w:r>
        <w:rPr>
          <w:rFonts w:ascii="Times New Roman" w:hAnsi="Times New Roman" w:cs="Times New Roman"/>
          <w:sz w:val="24"/>
          <w:szCs w:val="24"/>
        </w:rPr>
        <w:t xml:space="preserve"> </w:t>
      </w: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Pr="002464AE" w:rsidRDefault="003848CE" w:rsidP="003848CE">
      <w:pPr>
        <w:rPr>
          <w:rFonts w:ascii="Times New Roman" w:hAnsi="Times New Roman" w:cs="Times New Roman"/>
          <w:b/>
          <w:sz w:val="24"/>
          <w:szCs w:val="24"/>
        </w:rPr>
      </w:pPr>
      <w:r w:rsidRPr="002464AE">
        <w:rPr>
          <w:rFonts w:ascii="Times New Roman" w:hAnsi="Times New Roman" w:cs="Times New Roman"/>
          <w:b/>
          <w:sz w:val="24"/>
          <w:szCs w:val="24"/>
        </w:rPr>
        <w:t>PREMIERE PARTIE: INFRACTIONS DE DROIT COMMUN APPLIQUEES AU DROIT DES AFFAIRES.</w:t>
      </w: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4"/>
          <w:szCs w:val="24"/>
        </w:rPr>
      </w:pPr>
    </w:p>
    <w:p w:rsidR="003848CE" w:rsidRPr="002464AE" w:rsidRDefault="003848CE" w:rsidP="003848CE">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I-</w:t>
      </w:r>
      <w:r w:rsidRPr="002464AE">
        <w:rPr>
          <w:rFonts w:ascii="Times New Roman" w:hAnsi="Times New Roman" w:cs="Times New Roman"/>
          <w:b/>
          <w:sz w:val="24"/>
          <w:szCs w:val="24"/>
        </w:rPr>
        <w:t>LE VOL </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b/>
          <w:bCs/>
          <w:sz w:val="24"/>
          <w:szCs w:val="24"/>
        </w:rPr>
        <w:t xml:space="preserve">Définition : </w:t>
      </w:r>
    </w:p>
    <w:p w:rsidR="003848CE" w:rsidRDefault="003848CE" w:rsidP="003848CE">
      <w:pPr>
        <w:rPr>
          <w:rFonts w:ascii="Times New Roman" w:hAnsi="Times New Roman" w:cs="Times New Roman"/>
          <w:sz w:val="24"/>
          <w:szCs w:val="24"/>
        </w:rPr>
      </w:pPr>
      <w:r>
        <w:rPr>
          <w:rFonts w:ascii="Times New Roman" w:hAnsi="Times New Roman" w:cs="Times New Roman"/>
          <w:sz w:val="24"/>
          <w:szCs w:val="24"/>
        </w:rPr>
        <w:t>S</w:t>
      </w:r>
      <w:r w:rsidRPr="002464AE">
        <w:rPr>
          <w:rFonts w:ascii="Times New Roman" w:hAnsi="Times New Roman" w:cs="Times New Roman"/>
          <w:sz w:val="24"/>
          <w:szCs w:val="24"/>
        </w:rPr>
        <w:t xml:space="preserve">elon l’article 505 CP le vol est la soustraction frauduleuse de la chose d’autrui. </w:t>
      </w:r>
    </w:p>
    <w:p w:rsidR="003848CE" w:rsidRPr="00B16DDF" w:rsidRDefault="003848CE" w:rsidP="003848CE">
      <w:pPr>
        <w:rPr>
          <w:rFonts w:ascii="Times New Roman" w:hAnsi="Times New Roman" w:cs="Times New Roman"/>
          <w:b/>
          <w:sz w:val="24"/>
          <w:szCs w:val="24"/>
          <w:u w:val="single"/>
        </w:rPr>
      </w:pPr>
      <w:r w:rsidRPr="00B16DDF">
        <w:rPr>
          <w:rFonts w:ascii="Times New Roman" w:hAnsi="Times New Roman" w:cs="Times New Roman"/>
          <w:b/>
          <w:sz w:val="24"/>
          <w:szCs w:val="24"/>
          <w:u w:val="single"/>
        </w:rPr>
        <w:t>A-ELEMENTS CONSTITUTIFS :</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sz w:val="24"/>
          <w:szCs w:val="24"/>
        </w:rPr>
        <w:t>Les éléments constitutifs de l’infraction du vol, se décomposent en un élément légal, un élément matériel et un élément moral.</w:t>
      </w:r>
    </w:p>
    <w:p w:rsidR="003848CE" w:rsidRPr="002464AE" w:rsidRDefault="003848CE" w:rsidP="003848CE">
      <w:pPr>
        <w:numPr>
          <w:ilvl w:val="0"/>
          <w:numId w:val="7"/>
        </w:numPr>
        <w:rPr>
          <w:rFonts w:ascii="Times New Roman" w:hAnsi="Times New Roman" w:cs="Times New Roman"/>
          <w:sz w:val="24"/>
          <w:szCs w:val="24"/>
        </w:rPr>
      </w:pPr>
      <w:r w:rsidRPr="002464AE">
        <w:rPr>
          <w:rFonts w:ascii="Times New Roman" w:hAnsi="Times New Roman" w:cs="Times New Roman"/>
          <w:sz w:val="24"/>
          <w:szCs w:val="24"/>
        </w:rPr>
        <w:t>Élément légal</w:t>
      </w:r>
      <w:r w:rsidRPr="002464AE">
        <w:rPr>
          <w:rFonts w:ascii="Times New Roman" w:hAnsi="Times New Roman" w:cs="Times New Roman"/>
          <w:b/>
          <w:bCs/>
          <w:sz w:val="24"/>
          <w:szCs w:val="24"/>
        </w:rPr>
        <w:t xml:space="preserve"> </w:t>
      </w:r>
    </w:p>
    <w:p w:rsidR="003848CE" w:rsidRPr="002464AE" w:rsidRDefault="003848CE" w:rsidP="003848CE">
      <w:pPr>
        <w:numPr>
          <w:ilvl w:val="0"/>
          <w:numId w:val="7"/>
        </w:numPr>
        <w:rPr>
          <w:rFonts w:ascii="Times New Roman" w:hAnsi="Times New Roman" w:cs="Times New Roman"/>
          <w:sz w:val="24"/>
          <w:szCs w:val="24"/>
        </w:rPr>
      </w:pPr>
      <w:r w:rsidRPr="002464AE">
        <w:rPr>
          <w:rFonts w:ascii="Times New Roman" w:hAnsi="Times New Roman" w:cs="Times New Roman"/>
          <w:sz w:val="24"/>
          <w:szCs w:val="24"/>
        </w:rPr>
        <w:t>Élément matériel</w:t>
      </w:r>
    </w:p>
    <w:p w:rsidR="003848CE" w:rsidRPr="002464AE" w:rsidRDefault="003848CE" w:rsidP="003848CE">
      <w:pPr>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Pr="002464AE">
        <w:rPr>
          <w:rFonts w:ascii="Times New Roman" w:hAnsi="Times New Roman" w:cs="Times New Roman"/>
          <w:sz w:val="24"/>
          <w:szCs w:val="24"/>
        </w:rPr>
        <w:t>Élément m</w:t>
      </w:r>
      <w:r>
        <w:rPr>
          <w:rFonts w:ascii="Times New Roman" w:hAnsi="Times New Roman" w:cs="Times New Roman"/>
          <w:sz w:val="24"/>
          <w:szCs w:val="24"/>
        </w:rPr>
        <w:t>oral</w:t>
      </w:r>
    </w:p>
    <w:p w:rsidR="003848CE" w:rsidRPr="002464AE" w:rsidRDefault="003848CE" w:rsidP="003848CE">
      <w:pPr>
        <w:rPr>
          <w:rFonts w:ascii="Times New Roman" w:hAnsi="Times New Roman" w:cs="Times New Roman"/>
          <w:b/>
          <w:sz w:val="24"/>
          <w:szCs w:val="24"/>
        </w:rPr>
      </w:pPr>
      <w:r w:rsidRPr="002464AE">
        <w:rPr>
          <w:rFonts w:ascii="Times New Roman" w:hAnsi="Times New Roman" w:cs="Times New Roman"/>
          <w:b/>
          <w:sz w:val="24"/>
          <w:szCs w:val="24"/>
        </w:rPr>
        <w:t>ELEMENT LEGAL :</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sz w:val="24"/>
          <w:szCs w:val="24"/>
        </w:rPr>
        <w:t>Comme toute infraction, le vol nécessite un élément légal pour qu’elle puisse être constituée, c’est-à-dire</w:t>
      </w:r>
      <w:r w:rsidRPr="002464AE">
        <w:rPr>
          <w:rFonts w:ascii="Times New Roman" w:hAnsi="Times New Roman" w:cs="Times New Roman"/>
          <w:b/>
          <w:bCs/>
          <w:sz w:val="24"/>
          <w:szCs w:val="24"/>
        </w:rPr>
        <w:t xml:space="preserve">, un texte d’incrimination, </w:t>
      </w:r>
      <w:r w:rsidRPr="002464AE">
        <w:rPr>
          <w:rFonts w:ascii="Times New Roman" w:hAnsi="Times New Roman" w:cs="Times New Roman"/>
          <w:sz w:val="24"/>
          <w:szCs w:val="24"/>
        </w:rPr>
        <w:t>qui décrit un comportement répréhensible et prévoit une peine</w:t>
      </w:r>
      <w:r w:rsidRPr="002464AE">
        <w:rPr>
          <w:rFonts w:ascii="Times New Roman" w:hAnsi="Times New Roman" w:cs="Times New Roman"/>
          <w:b/>
          <w:bCs/>
          <w:sz w:val="24"/>
          <w:szCs w:val="24"/>
        </w:rPr>
        <w:t>.</w:t>
      </w:r>
    </w:p>
    <w:p w:rsidR="003848CE" w:rsidRPr="002464AE" w:rsidRDefault="003848CE" w:rsidP="003848CE">
      <w:pPr>
        <w:rPr>
          <w:rFonts w:ascii="Times New Roman" w:hAnsi="Times New Roman" w:cs="Times New Roman"/>
          <w:sz w:val="24"/>
          <w:szCs w:val="24"/>
        </w:rPr>
      </w:pPr>
      <w:r w:rsidRPr="002464AE">
        <w:rPr>
          <w:rFonts w:ascii="Times New Roman" w:hAnsi="Times New Roman" w:cs="Times New Roman"/>
          <w:sz w:val="24"/>
          <w:szCs w:val="24"/>
        </w:rPr>
        <w:t xml:space="preserve">Pour le vol, le texte qui prévoit cette infraction, est l’article 505 du code pénal, cet article définissant et encadrant ce délit. </w:t>
      </w:r>
    </w:p>
    <w:p w:rsidR="003848CE" w:rsidRPr="002464AE" w:rsidRDefault="003848CE" w:rsidP="003848CE">
      <w:pPr>
        <w:rPr>
          <w:rFonts w:ascii="Times New Roman" w:hAnsi="Times New Roman" w:cs="Times New Roman"/>
          <w:b/>
          <w:sz w:val="24"/>
          <w:szCs w:val="24"/>
        </w:rPr>
      </w:pPr>
      <w:r w:rsidRPr="002464AE">
        <w:rPr>
          <w:rFonts w:ascii="Times New Roman" w:hAnsi="Times New Roman" w:cs="Times New Roman"/>
          <w:b/>
          <w:sz w:val="24"/>
          <w:szCs w:val="24"/>
        </w:rPr>
        <w:t>ELEMENT MATERIEL :</w:t>
      </w:r>
    </w:p>
    <w:p w:rsidR="003848CE" w:rsidRPr="002464AE" w:rsidRDefault="003848CE" w:rsidP="003848CE">
      <w:pPr>
        <w:numPr>
          <w:ilvl w:val="0"/>
          <w:numId w:val="8"/>
        </w:numPr>
        <w:rPr>
          <w:rFonts w:ascii="Times New Roman" w:hAnsi="Times New Roman" w:cs="Times New Roman"/>
          <w:sz w:val="24"/>
          <w:szCs w:val="24"/>
        </w:rPr>
      </w:pPr>
      <w:r w:rsidRPr="002464AE">
        <w:rPr>
          <w:rFonts w:ascii="Times New Roman" w:hAnsi="Times New Roman" w:cs="Times New Roman"/>
          <w:sz w:val="24"/>
          <w:szCs w:val="24"/>
        </w:rPr>
        <w:t>L’élément matériel est indispensable: c’est un acte matériel qui permet de constituer l’infraction.</w:t>
      </w:r>
    </w:p>
    <w:p w:rsidR="003848CE" w:rsidRPr="002464AE" w:rsidRDefault="003848CE" w:rsidP="003848CE">
      <w:pPr>
        <w:numPr>
          <w:ilvl w:val="0"/>
          <w:numId w:val="8"/>
        </w:numPr>
        <w:rPr>
          <w:rFonts w:ascii="Times New Roman" w:hAnsi="Times New Roman" w:cs="Times New Roman"/>
          <w:sz w:val="24"/>
          <w:szCs w:val="24"/>
        </w:rPr>
      </w:pPr>
      <w:r w:rsidRPr="002464AE">
        <w:rPr>
          <w:rFonts w:ascii="Times New Roman" w:hAnsi="Times New Roman" w:cs="Times New Roman"/>
          <w:sz w:val="24"/>
          <w:szCs w:val="24"/>
        </w:rPr>
        <w:t>Les tribunaux qui condamnent des prévenus pour vol doivent relever l’existence de l’élément matériel</w:t>
      </w:r>
    </w:p>
    <w:p w:rsidR="003848CE" w:rsidRPr="002464AE" w:rsidRDefault="003848CE" w:rsidP="003848CE">
      <w:pPr>
        <w:numPr>
          <w:ilvl w:val="0"/>
          <w:numId w:val="8"/>
        </w:numPr>
        <w:rPr>
          <w:rFonts w:ascii="Times New Roman" w:hAnsi="Times New Roman" w:cs="Times New Roman"/>
          <w:sz w:val="24"/>
          <w:szCs w:val="24"/>
        </w:rPr>
      </w:pPr>
      <w:r w:rsidRPr="002464AE">
        <w:rPr>
          <w:rFonts w:ascii="Times New Roman" w:hAnsi="Times New Roman" w:cs="Times New Roman"/>
          <w:sz w:val="24"/>
          <w:szCs w:val="24"/>
        </w:rPr>
        <w:t xml:space="preserve">Pour le vol, l’élément matériel se divise en 3 éléments: </w:t>
      </w:r>
    </w:p>
    <w:p w:rsidR="003848CE" w:rsidRPr="002464AE" w:rsidRDefault="003848CE" w:rsidP="003848CE">
      <w:pPr>
        <w:ind w:left="720"/>
        <w:rPr>
          <w:rFonts w:ascii="Times New Roman" w:hAnsi="Times New Roman" w:cs="Times New Roman"/>
          <w:sz w:val="24"/>
          <w:szCs w:val="24"/>
        </w:rPr>
      </w:pPr>
      <w:r w:rsidRPr="002464AE">
        <w:rPr>
          <w:rFonts w:ascii="Times New Roman" w:hAnsi="Times New Roman" w:cs="Times New Roman"/>
          <w:b/>
          <w:bCs/>
          <w:sz w:val="24"/>
          <w:szCs w:val="24"/>
        </w:rPr>
        <w:t>1-une soustraction</w:t>
      </w:r>
      <w:r w:rsidRPr="002464AE">
        <w:rPr>
          <w:rFonts w:ascii="Times New Roman" w:hAnsi="Times New Roman" w:cs="Times New Roman"/>
          <w:sz w:val="24"/>
          <w:szCs w:val="24"/>
        </w:rPr>
        <w:t xml:space="preserve"> </w:t>
      </w:r>
    </w:p>
    <w:p w:rsidR="003848CE" w:rsidRPr="002464AE" w:rsidRDefault="003848CE" w:rsidP="003848CE">
      <w:pPr>
        <w:ind w:left="720"/>
        <w:rPr>
          <w:rFonts w:ascii="Times New Roman" w:hAnsi="Times New Roman" w:cs="Times New Roman"/>
          <w:sz w:val="24"/>
          <w:szCs w:val="24"/>
        </w:rPr>
      </w:pPr>
      <w:r w:rsidRPr="002464AE">
        <w:rPr>
          <w:rFonts w:ascii="Times New Roman" w:hAnsi="Times New Roman" w:cs="Times New Roman"/>
          <w:b/>
          <w:bCs/>
          <w:sz w:val="24"/>
          <w:szCs w:val="24"/>
        </w:rPr>
        <w:t>2-une chose susceptible d’être volé </w:t>
      </w:r>
      <w:r w:rsidRPr="002464AE">
        <w:rPr>
          <w:rFonts w:ascii="Times New Roman" w:hAnsi="Times New Roman" w:cs="Times New Roman"/>
          <w:sz w:val="24"/>
          <w:szCs w:val="24"/>
        </w:rPr>
        <w:t xml:space="preserve"> </w:t>
      </w:r>
    </w:p>
    <w:p w:rsidR="003848CE" w:rsidRDefault="003848CE" w:rsidP="003848CE">
      <w:pPr>
        <w:rPr>
          <w:rFonts w:ascii="Times New Roman" w:hAnsi="Times New Roman" w:cs="Times New Roman"/>
          <w:sz w:val="24"/>
          <w:szCs w:val="24"/>
        </w:rPr>
      </w:pPr>
      <w:r>
        <w:rPr>
          <w:rFonts w:ascii="Times New Roman" w:hAnsi="Times New Roman" w:cs="Times New Roman"/>
          <w:b/>
          <w:bCs/>
          <w:sz w:val="24"/>
          <w:szCs w:val="24"/>
        </w:rPr>
        <w:t xml:space="preserve">            </w:t>
      </w:r>
      <w:r w:rsidRPr="002464AE">
        <w:rPr>
          <w:rFonts w:ascii="Times New Roman" w:hAnsi="Times New Roman" w:cs="Times New Roman"/>
          <w:b/>
          <w:bCs/>
          <w:sz w:val="24"/>
          <w:szCs w:val="24"/>
        </w:rPr>
        <w:t>3-la propriété d’autrui</w:t>
      </w:r>
    </w:p>
    <w:p w:rsidR="003848CE" w:rsidRDefault="003848CE" w:rsidP="003848CE">
      <w:pPr>
        <w:rPr>
          <w:rFonts w:ascii="Times New Roman" w:hAnsi="Times New Roman" w:cs="Times New Roman"/>
          <w:b/>
          <w:sz w:val="24"/>
          <w:szCs w:val="24"/>
          <w:u w:val="single"/>
        </w:rPr>
      </w:pPr>
    </w:p>
    <w:p w:rsidR="003848CE" w:rsidRDefault="003848CE" w:rsidP="003848CE">
      <w:pPr>
        <w:rPr>
          <w:rFonts w:ascii="Times New Roman" w:hAnsi="Times New Roman" w:cs="Times New Roman"/>
          <w:b/>
          <w:sz w:val="24"/>
          <w:szCs w:val="24"/>
          <w:u w:val="single"/>
        </w:rPr>
      </w:pPr>
    </w:p>
    <w:p w:rsidR="003848CE" w:rsidRPr="002464AE" w:rsidRDefault="003848CE" w:rsidP="003848CE">
      <w:pPr>
        <w:rPr>
          <w:rFonts w:ascii="Times New Roman" w:hAnsi="Times New Roman" w:cs="Times New Roman"/>
          <w:b/>
          <w:sz w:val="24"/>
          <w:szCs w:val="24"/>
          <w:u w:val="single"/>
        </w:rPr>
      </w:pPr>
      <w:r w:rsidRPr="002464AE">
        <w:rPr>
          <w:rFonts w:ascii="Times New Roman" w:hAnsi="Times New Roman" w:cs="Times New Roman"/>
          <w:b/>
          <w:sz w:val="24"/>
          <w:szCs w:val="24"/>
          <w:u w:val="single"/>
        </w:rPr>
        <w:t xml:space="preserve">L’acte  de soustraction: </w:t>
      </w:r>
    </w:p>
    <w:p w:rsidR="003848CE" w:rsidRPr="002464AE" w:rsidRDefault="003848CE" w:rsidP="003848CE">
      <w:pPr>
        <w:numPr>
          <w:ilvl w:val="0"/>
          <w:numId w:val="9"/>
        </w:numPr>
        <w:rPr>
          <w:rFonts w:ascii="Times New Roman" w:hAnsi="Times New Roman" w:cs="Times New Roman"/>
          <w:sz w:val="24"/>
          <w:szCs w:val="24"/>
        </w:rPr>
      </w:pPr>
      <w:r w:rsidRPr="002464AE">
        <w:rPr>
          <w:rFonts w:ascii="Times New Roman" w:hAnsi="Times New Roman" w:cs="Times New Roman"/>
          <w:sz w:val="24"/>
          <w:szCs w:val="24"/>
        </w:rPr>
        <w:t>soustraire c’est  enlever, retirer quelque chose à quelqu’un contre son gré, ce qui implique, pour l’obtenir:  une contrainte pouvant aller jusqu’à la violence, où un acte matériel commis à l’insu du détendeur, dans le but d’entraîner un transfert de possession.</w:t>
      </w:r>
    </w:p>
    <w:p w:rsidR="003848CE" w:rsidRPr="002464AE" w:rsidRDefault="003848CE" w:rsidP="003848CE">
      <w:pPr>
        <w:numPr>
          <w:ilvl w:val="0"/>
          <w:numId w:val="9"/>
        </w:numPr>
        <w:rPr>
          <w:rFonts w:ascii="Times New Roman" w:hAnsi="Times New Roman" w:cs="Times New Roman"/>
          <w:sz w:val="24"/>
          <w:szCs w:val="24"/>
        </w:rPr>
      </w:pPr>
      <w:r w:rsidRPr="002464AE">
        <w:rPr>
          <w:rFonts w:ascii="Times New Roman" w:hAnsi="Times New Roman" w:cs="Times New Roman"/>
          <w:sz w:val="24"/>
          <w:szCs w:val="24"/>
        </w:rPr>
        <w:t>Au sens propre soustraire c’est faire passer la possession d’un objet de la main de son détenteur légitime dans celle de l’auteur du délit, c’est « prendre ou enlever » : il s’agit d’un acte matériel.</w:t>
      </w:r>
    </w:p>
    <w:p w:rsidR="003848CE" w:rsidRPr="00CE1107" w:rsidRDefault="003848CE" w:rsidP="003848CE">
      <w:pPr>
        <w:ind w:left="720"/>
        <w:rPr>
          <w:rFonts w:ascii="Times New Roman" w:hAnsi="Times New Roman" w:cs="Times New Roman"/>
          <w:sz w:val="24"/>
          <w:szCs w:val="24"/>
        </w:rPr>
      </w:pPr>
      <w:r w:rsidRPr="00CE1107">
        <w:rPr>
          <w:rFonts w:ascii="Times New Roman" w:hAnsi="Times New Roman" w:cs="Times New Roman"/>
          <w:sz w:val="24"/>
          <w:szCs w:val="24"/>
        </w:rPr>
        <w:t xml:space="preserve"> </w:t>
      </w:r>
    </w:p>
    <w:p w:rsidR="003848CE" w:rsidRPr="0089207D" w:rsidRDefault="003848CE" w:rsidP="003848CE">
      <w:pPr>
        <w:rPr>
          <w:rFonts w:ascii="Times New Roman" w:hAnsi="Times New Roman" w:cs="Times New Roman"/>
          <w:sz w:val="24"/>
          <w:szCs w:val="24"/>
        </w:rPr>
      </w:pPr>
      <w:r w:rsidRPr="0089207D">
        <w:rPr>
          <w:rFonts w:ascii="Times New Roman" w:hAnsi="Times New Roman" w:cs="Times New Roman"/>
          <w:b/>
          <w:bCs/>
          <w:sz w:val="24"/>
          <w:szCs w:val="24"/>
        </w:rPr>
        <w:t>II-LA CHOSE SUSCEPTIBLE D’ETRE VOLEE :</w:t>
      </w:r>
      <w:r w:rsidRPr="0089207D">
        <w:rPr>
          <w:rFonts w:ascii="Times New Roman" w:hAnsi="Times New Roman" w:cs="Times New Roman"/>
          <w:sz w:val="24"/>
          <w:szCs w:val="24"/>
        </w:rPr>
        <w:t xml:space="preserve"> </w:t>
      </w:r>
    </w:p>
    <w:p w:rsidR="003848CE" w:rsidRPr="0089207D" w:rsidRDefault="003848CE" w:rsidP="003848CE">
      <w:pPr>
        <w:rPr>
          <w:rFonts w:ascii="Times New Roman" w:hAnsi="Times New Roman" w:cs="Times New Roman"/>
          <w:sz w:val="24"/>
          <w:szCs w:val="24"/>
        </w:rPr>
      </w:pPr>
      <w:r w:rsidRPr="0089207D">
        <w:rPr>
          <w:rFonts w:ascii="Times New Roman" w:hAnsi="Times New Roman" w:cs="Times New Roman"/>
          <w:b/>
          <w:bCs/>
          <w:sz w:val="24"/>
          <w:szCs w:val="24"/>
          <w:u w:val="single"/>
        </w:rPr>
        <w:t>Définition de la chose</w:t>
      </w:r>
      <w:r w:rsidRPr="0089207D">
        <w:rPr>
          <w:rFonts w:ascii="Times New Roman" w:hAnsi="Times New Roman" w:cs="Times New Roman"/>
          <w:b/>
          <w:bCs/>
          <w:sz w:val="24"/>
          <w:szCs w:val="24"/>
        </w:rPr>
        <w:t> :</w:t>
      </w:r>
      <w:r w:rsidRPr="0089207D">
        <w:rPr>
          <w:rFonts w:ascii="Times New Roman" w:hAnsi="Times New Roman" w:cs="Times New Roman"/>
          <w:sz w:val="24"/>
          <w:szCs w:val="24"/>
        </w:rPr>
        <w:t xml:space="preserve"> </w:t>
      </w:r>
    </w:p>
    <w:p w:rsidR="003848CE" w:rsidRPr="0089207D" w:rsidRDefault="003848CE" w:rsidP="003848CE">
      <w:pPr>
        <w:numPr>
          <w:ilvl w:val="0"/>
          <w:numId w:val="10"/>
        </w:numPr>
        <w:rPr>
          <w:rFonts w:ascii="Times New Roman" w:hAnsi="Times New Roman" w:cs="Times New Roman"/>
          <w:sz w:val="24"/>
          <w:szCs w:val="24"/>
        </w:rPr>
      </w:pPr>
      <w:r w:rsidRPr="0089207D">
        <w:rPr>
          <w:rFonts w:ascii="Times New Roman" w:hAnsi="Times New Roman" w:cs="Times New Roman"/>
          <w:sz w:val="24"/>
          <w:szCs w:val="24"/>
        </w:rPr>
        <w:t>Le vol ne peut avoir pour objet qu’une chose susceptible d’être soustraite et d’être appropriée ;Il faut deux conditions :</w:t>
      </w:r>
    </w:p>
    <w:p w:rsidR="003848CE" w:rsidRPr="0089207D" w:rsidRDefault="003848CE" w:rsidP="003848CE">
      <w:pPr>
        <w:rPr>
          <w:rFonts w:ascii="Times New Roman" w:hAnsi="Times New Roman" w:cs="Times New Roman"/>
          <w:sz w:val="24"/>
          <w:szCs w:val="24"/>
        </w:rPr>
      </w:pPr>
      <w:r w:rsidRPr="0089207D">
        <w:rPr>
          <w:rFonts w:ascii="Times New Roman" w:hAnsi="Times New Roman" w:cs="Times New Roman"/>
          <w:sz w:val="24"/>
          <w:szCs w:val="24"/>
        </w:rPr>
        <w:t>D’abord, qu’il y’ait une possibilité de soustraction </w:t>
      </w:r>
    </w:p>
    <w:p w:rsidR="003848CE" w:rsidRDefault="003848CE" w:rsidP="003848CE">
      <w:pPr>
        <w:rPr>
          <w:rFonts w:ascii="Times New Roman" w:hAnsi="Times New Roman" w:cs="Times New Roman"/>
          <w:sz w:val="24"/>
          <w:szCs w:val="24"/>
        </w:rPr>
      </w:pPr>
      <w:r w:rsidRPr="0089207D">
        <w:rPr>
          <w:rFonts w:ascii="Times New Roman" w:hAnsi="Times New Roman" w:cs="Times New Roman"/>
          <w:sz w:val="24"/>
          <w:szCs w:val="24"/>
        </w:rPr>
        <w:t xml:space="preserve"> Ensuite qu’il y’ait possibilité d’appropriation</w:t>
      </w:r>
    </w:p>
    <w:p w:rsidR="003848CE" w:rsidRPr="00C00DF4" w:rsidRDefault="003848CE" w:rsidP="003848CE">
      <w:pPr>
        <w:rPr>
          <w:rFonts w:ascii="Times New Roman" w:hAnsi="Times New Roman" w:cs="Times New Roman"/>
          <w:b/>
          <w:sz w:val="24"/>
          <w:szCs w:val="24"/>
          <w:u w:val="single"/>
        </w:rPr>
      </w:pPr>
      <w:r w:rsidRPr="00C00DF4">
        <w:rPr>
          <w:rFonts w:ascii="Times New Roman" w:hAnsi="Times New Roman" w:cs="Times New Roman"/>
          <w:b/>
          <w:sz w:val="24"/>
          <w:szCs w:val="24"/>
          <w:u w:val="single"/>
        </w:rPr>
        <w:t>III- CHOSE APPARTENANT A AUTRUI</w:t>
      </w:r>
    </w:p>
    <w:p w:rsidR="003848CE" w:rsidRPr="00C00DF4" w:rsidRDefault="003848CE" w:rsidP="003848CE">
      <w:pPr>
        <w:rPr>
          <w:rFonts w:ascii="Times New Roman" w:hAnsi="Times New Roman" w:cs="Times New Roman"/>
          <w:sz w:val="24"/>
          <w:szCs w:val="24"/>
        </w:rPr>
      </w:pPr>
      <w:r w:rsidRPr="00C00DF4">
        <w:rPr>
          <w:rFonts w:ascii="Times New Roman" w:hAnsi="Times New Roman" w:cs="Times New Roman"/>
          <w:sz w:val="24"/>
          <w:szCs w:val="24"/>
        </w:rPr>
        <w:t xml:space="preserve">Il est nécessaire que l’objet de la soustraction soit à l’origine la propriété d’autrui. </w:t>
      </w:r>
    </w:p>
    <w:p w:rsidR="003848CE" w:rsidRDefault="003848CE" w:rsidP="003848CE">
      <w:pPr>
        <w:rPr>
          <w:rFonts w:ascii="Times New Roman" w:hAnsi="Times New Roman" w:cs="Times New Roman"/>
          <w:sz w:val="24"/>
          <w:szCs w:val="24"/>
        </w:rPr>
      </w:pPr>
      <w:r w:rsidRPr="00C00DF4">
        <w:rPr>
          <w:rFonts w:ascii="Times New Roman" w:hAnsi="Times New Roman" w:cs="Times New Roman"/>
          <w:sz w:val="24"/>
          <w:szCs w:val="24"/>
        </w:rPr>
        <w:t xml:space="preserve"> l’article 527 du CP punit de l’emprisonnement d’un mois à un an toute personne qui ayant trouvé fortuitement une chose mobilière et se l’approprie sans en avertir l’autorité locale de police ou le propriétaire.</w:t>
      </w:r>
    </w:p>
    <w:p w:rsidR="003848CE" w:rsidRDefault="003848CE" w:rsidP="003848CE">
      <w:pPr>
        <w:rPr>
          <w:rFonts w:ascii="Times New Roman" w:hAnsi="Times New Roman" w:cs="Times New Roman"/>
          <w:sz w:val="24"/>
          <w:szCs w:val="24"/>
        </w:rPr>
      </w:pPr>
    </w:p>
    <w:p w:rsidR="003848CE" w:rsidRDefault="003848CE" w:rsidP="003848CE">
      <w:pPr>
        <w:rPr>
          <w:rFonts w:ascii="Times New Roman" w:hAnsi="Times New Roman" w:cs="Times New Roman"/>
          <w:sz w:val="28"/>
          <w:szCs w:val="28"/>
        </w:rPr>
      </w:pPr>
      <w:r w:rsidRPr="00C00DF4">
        <w:rPr>
          <w:rFonts w:ascii="Times New Roman" w:hAnsi="Times New Roman" w:cs="Times New Roman"/>
          <w:b/>
          <w:bCs/>
          <w:sz w:val="28"/>
          <w:szCs w:val="28"/>
          <w:u w:val="single"/>
        </w:rPr>
        <w:t>L’ELEMENT MORAL : L’INTENTION FRAUDULEUSE</w:t>
      </w:r>
    </w:p>
    <w:p w:rsidR="003848CE" w:rsidRDefault="003848CE" w:rsidP="003848CE">
      <w:pPr>
        <w:rPr>
          <w:rFonts w:ascii="Times New Roman" w:hAnsi="Times New Roman" w:cs="Times New Roman"/>
          <w:sz w:val="24"/>
          <w:szCs w:val="24"/>
        </w:rPr>
      </w:pPr>
      <w:r w:rsidRPr="00C00DF4">
        <w:rPr>
          <w:rFonts w:ascii="Times New Roman" w:hAnsi="Times New Roman" w:cs="Times New Roman"/>
          <w:sz w:val="24"/>
          <w:szCs w:val="24"/>
        </w:rPr>
        <w:tab/>
        <w:t>C’est une condition nécessaire de l’existence du délit : la soustraction doit être frauduleuse, autrement dit, l’auteur doit avoir conscience de commettre une appréhension illicite, en se rendant maître de la chose contre le gré de son propriétaire.</w:t>
      </w:r>
    </w:p>
    <w:p w:rsidR="003848CE" w:rsidRDefault="003848CE" w:rsidP="003848CE">
      <w:pPr>
        <w:rPr>
          <w:rFonts w:ascii="Times New Roman" w:hAnsi="Times New Roman" w:cs="Times New Roman"/>
          <w:sz w:val="24"/>
          <w:szCs w:val="24"/>
        </w:rPr>
      </w:pPr>
    </w:p>
    <w:p w:rsidR="003848CE" w:rsidRPr="00C00DF4" w:rsidRDefault="003848CE" w:rsidP="003848CE">
      <w:pPr>
        <w:rPr>
          <w:rFonts w:ascii="Times New Roman" w:hAnsi="Times New Roman" w:cs="Times New Roman"/>
          <w:b/>
          <w:sz w:val="24"/>
          <w:szCs w:val="24"/>
          <w:u w:val="single"/>
        </w:rPr>
      </w:pPr>
      <w:r>
        <w:rPr>
          <w:rFonts w:ascii="Times New Roman" w:hAnsi="Times New Roman" w:cs="Times New Roman"/>
          <w:b/>
          <w:sz w:val="24"/>
          <w:szCs w:val="24"/>
          <w:u w:val="single"/>
        </w:rPr>
        <w:t xml:space="preserve">B-REPRESSION </w:t>
      </w:r>
      <w:r w:rsidRPr="00C00DF4">
        <w:rPr>
          <w:rFonts w:ascii="Times New Roman" w:hAnsi="Times New Roman" w:cs="Times New Roman"/>
          <w:b/>
          <w:sz w:val="24"/>
          <w:szCs w:val="24"/>
          <w:u w:val="single"/>
        </w:rPr>
        <w:t>DU VOL</w:t>
      </w:r>
    </w:p>
    <w:p w:rsidR="003848CE" w:rsidRPr="00C00DF4" w:rsidRDefault="003848CE" w:rsidP="003848CE">
      <w:pPr>
        <w:numPr>
          <w:ilvl w:val="0"/>
          <w:numId w:val="11"/>
        </w:numPr>
        <w:tabs>
          <w:tab w:val="left" w:pos="945"/>
        </w:tabs>
        <w:rPr>
          <w:rFonts w:ascii="Times New Roman" w:hAnsi="Times New Roman" w:cs="Times New Roman"/>
          <w:sz w:val="24"/>
          <w:szCs w:val="24"/>
        </w:rPr>
      </w:pPr>
      <w:r w:rsidRPr="00C00DF4">
        <w:rPr>
          <w:rFonts w:ascii="Times New Roman" w:hAnsi="Times New Roman" w:cs="Times New Roman"/>
          <w:sz w:val="24"/>
          <w:szCs w:val="24"/>
        </w:rPr>
        <w:t>Le vol infraction simple: est un délit correctionnel, il est puni d’un emprisonnement d’un à cinq ans et d’une amende de 200 à 500</w:t>
      </w:r>
    </w:p>
    <w:p w:rsidR="003848CE" w:rsidRPr="00C00DF4" w:rsidRDefault="003848CE" w:rsidP="003848CE">
      <w:pPr>
        <w:numPr>
          <w:ilvl w:val="0"/>
          <w:numId w:val="11"/>
        </w:numPr>
        <w:tabs>
          <w:tab w:val="left" w:pos="945"/>
        </w:tabs>
        <w:rPr>
          <w:rFonts w:ascii="Times New Roman" w:hAnsi="Times New Roman" w:cs="Times New Roman"/>
          <w:sz w:val="24"/>
          <w:szCs w:val="24"/>
        </w:rPr>
      </w:pPr>
      <w:r w:rsidRPr="00C00DF4">
        <w:rPr>
          <w:rFonts w:ascii="Times New Roman" w:hAnsi="Times New Roman" w:cs="Times New Roman"/>
          <w:sz w:val="24"/>
          <w:szCs w:val="24"/>
        </w:rPr>
        <w:t xml:space="preserve">le vol simple (larcin) est un délit de police, il est puni d’un emprisonnement d’un mois à deux ans et d’une amende de 200 à 500 dhs </w:t>
      </w:r>
    </w:p>
    <w:p w:rsidR="003848CE" w:rsidRPr="00C00DF4" w:rsidRDefault="003848CE" w:rsidP="003848CE">
      <w:pPr>
        <w:numPr>
          <w:ilvl w:val="0"/>
          <w:numId w:val="11"/>
        </w:numPr>
        <w:tabs>
          <w:tab w:val="left" w:pos="945"/>
        </w:tabs>
        <w:rPr>
          <w:rFonts w:ascii="Times New Roman" w:hAnsi="Times New Roman" w:cs="Times New Roman"/>
          <w:sz w:val="24"/>
          <w:szCs w:val="24"/>
        </w:rPr>
      </w:pPr>
      <w:r w:rsidRPr="00C00DF4">
        <w:rPr>
          <w:rFonts w:ascii="Times New Roman" w:hAnsi="Times New Roman" w:cs="Times New Roman"/>
          <w:sz w:val="24"/>
          <w:szCs w:val="24"/>
        </w:rPr>
        <w:lastRenderedPageBreak/>
        <w:t>Le vol  aggravé: commis avec une ou plusieurs circonstances aggravantes est qualifié crime et puni de 5ans de réclusion à la réclusion perpétuelle. Les articles 507 à 510 permettent la détermination de la sanction.</w:t>
      </w:r>
    </w:p>
    <w:p w:rsidR="003848CE" w:rsidRPr="00C00DF4" w:rsidRDefault="003848CE" w:rsidP="003848CE">
      <w:pPr>
        <w:numPr>
          <w:ilvl w:val="0"/>
          <w:numId w:val="11"/>
        </w:numPr>
        <w:tabs>
          <w:tab w:val="left" w:pos="945"/>
        </w:tabs>
        <w:rPr>
          <w:rFonts w:ascii="Times New Roman" w:hAnsi="Times New Roman" w:cs="Times New Roman"/>
          <w:sz w:val="24"/>
          <w:szCs w:val="24"/>
        </w:rPr>
      </w:pPr>
      <w:r w:rsidRPr="00C00DF4">
        <w:rPr>
          <w:rFonts w:ascii="Times New Roman" w:hAnsi="Times New Roman" w:cs="Times New Roman"/>
          <w:sz w:val="24"/>
          <w:szCs w:val="24"/>
        </w:rPr>
        <w:t xml:space="preserve">Enfin, certains vols  d’une infime importance sont qualifiés contravention (maraudage : cueillette et consommation sur place de fruits d’autrui) la peine est de 10 à 200 dhs d’amende </w:t>
      </w:r>
    </w:p>
    <w:p w:rsidR="003848CE" w:rsidRPr="00C00DF4" w:rsidRDefault="003848CE" w:rsidP="003848CE">
      <w:pPr>
        <w:spacing w:line="360" w:lineRule="auto"/>
        <w:jc w:val="both"/>
        <w:rPr>
          <w:rFonts w:ascii="Times New Roman" w:hAnsi="Times New Roman" w:cs="Times New Roman"/>
          <w:b/>
          <w:bCs/>
        </w:rPr>
      </w:pPr>
      <w:r w:rsidRPr="00C00DF4">
        <w:rPr>
          <w:rFonts w:ascii="Times New Roman" w:hAnsi="Times New Roman" w:cs="Times New Roman"/>
          <w:b/>
          <w:bCs/>
        </w:rPr>
        <w:t xml:space="preserve">TENTATIVE : </w:t>
      </w:r>
      <w:r w:rsidRPr="00C00DF4">
        <w:rPr>
          <w:rFonts w:ascii="Times New Roman" w:hAnsi="Times New Roman" w:cs="Times New Roman"/>
        </w:rPr>
        <w:t>elle</w:t>
      </w:r>
      <w:r w:rsidRPr="00C00DF4">
        <w:rPr>
          <w:rFonts w:ascii="Times New Roman" w:hAnsi="Times New Roman" w:cs="Times New Roman"/>
          <w:b/>
          <w:bCs/>
        </w:rPr>
        <w:t xml:space="preserve"> </w:t>
      </w:r>
      <w:r w:rsidRPr="00C00DF4">
        <w:rPr>
          <w:rFonts w:ascii="Times New Roman" w:hAnsi="Times New Roman" w:cs="Times New Roman"/>
        </w:rPr>
        <w:t>est  punissable sauf en matière de contravention. Selon l’article 539 la tentative de vol est punie des mêmes peines que l’infraction consommée.</w:t>
      </w:r>
    </w:p>
    <w:p w:rsidR="003848CE" w:rsidRPr="00C00DF4" w:rsidRDefault="003848CE" w:rsidP="003848CE">
      <w:pPr>
        <w:spacing w:line="360" w:lineRule="auto"/>
        <w:jc w:val="both"/>
        <w:rPr>
          <w:rFonts w:ascii="Times New Roman" w:hAnsi="Times New Roman" w:cs="Times New Roman"/>
          <w:b/>
          <w:bCs/>
          <w:sz w:val="24"/>
          <w:szCs w:val="24"/>
        </w:rPr>
      </w:pPr>
      <w:r w:rsidRPr="00C00DF4">
        <w:rPr>
          <w:rFonts w:ascii="Times New Roman" w:hAnsi="Times New Roman" w:cs="Times New Roman"/>
          <w:b/>
          <w:bCs/>
          <w:sz w:val="24"/>
          <w:szCs w:val="24"/>
        </w:rPr>
        <w:t>IMMUNITES :</w:t>
      </w:r>
    </w:p>
    <w:p w:rsidR="003848CE" w:rsidRPr="00C00DF4" w:rsidRDefault="003848CE" w:rsidP="003848CE">
      <w:pPr>
        <w:pStyle w:val="Paragraphedeliste"/>
        <w:spacing w:line="360" w:lineRule="auto"/>
        <w:jc w:val="both"/>
        <w:rPr>
          <w:b/>
          <w:bCs/>
        </w:rPr>
      </w:pPr>
      <w:r w:rsidRPr="00C00DF4">
        <w:rPr>
          <w:b/>
          <w:bCs/>
        </w:rPr>
        <w:t>Dans le cas du vol, le législateur a fait bénéficié certaines personnes d’une immunité familiale :</w:t>
      </w:r>
    </w:p>
    <w:p w:rsidR="003848CE" w:rsidRDefault="003848CE" w:rsidP="003848CE">
      <w:pPr>
        <w:pStyle w:val="Paragraphedeliste"/>
        <w:spacing w:line="360" w:lineRule="auto"/>
        <w:jc w:val="both"/>
      </w:pPr>
      <w:r>
        <w:t>1- Ainsi, selon l’article 534  il n’ y a pas de vol :</w:t>
      </w:r>
    </w:p>
    <w:p w:rsidR="003848CE" w:rsidRDefault="003848CE" w:rsidP="003848CE">
      <w:pPr>
        <w:pStyle w:val="Paragraphedeliste"/>
        <w:spacing w:line="360" w:lineRule="auto"/>
        <w:jc w:val="both"/>
      </w:pPr>
      <w:r>
        <w:t>-entre époux</w:t>
      </w:r>
    </w:p>
    <w:p w:rsidR="003848CE" w:rsidRDefault="003848CE" w:rsidP="003848CE">
      <w:pPr>
        <w:pStyle w:val="Paragraphedeliste"/>
        <w:spacing w:line="360" w:lineRule="auto"/>
        <w:jc w:val="both"/>
      </w:pPr>
      <w:r>
        <w:t>- entre ascendants au préjudice de leurs descendants</w:t>
      </w:r>
    </w:p>
    <w:p w:rsidR="003848CE" w:rsidRDefault="003848CE" w:rsidP="003848CE">
      <w:pPr>
        <w:pStyle w:val="Paragraphedeliste"/>
        <w:spacing w:line="360" w:lineRule="auto"/>
        <w:jc w:val="both"/>
      </w:pPr>
      <w:r>
        <w:t xml:space="preserve">2- la poursuite est conditionnée par le dépôt d’une plainte de la part de la victime, le retrait de la plainte met fin à toute poursuite : </w:t>
      </w:r>
    </w:p>
    <w:p w:rsidR="003848CE" w:rsidRDefault="003848CE" w:rsidP="003848CE">
      <w:pPr>
        <w:pStyle w:val="Paragraphedeliste"/>
        <w:spacing w:line="360" w:lineRule="auto"/>
        <w:jc w:val="both"/>
      </w:pPr>
      <w:r>
        <w:t xml:space="preserve">l’article 535 conditionne la poursuite du vol commis par les descendants au préjudice de leurs ascendants, ou entre parents ou alliés jusqu’au 4èm degré inclusivement, sur la plainte de la personne lésée, celle-ci peut mettre fin aux poursuites en retirant la plainte  </w:t>
      </w: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pStyle w:val="Titre1"/>
        <w:pBdr>
          <w:top w:val="single" w:sz="4" w:space="1" w:color="auto"/>
          <w:left w:val="single" w:sz="4" w:space="4" w:color="auto"/>
          <w:bottom w:val="single" w:sz="4" w:space="1" w:color="auto"/>
          <w:right w:val="single" w:sz="4" w:space="4" w:color="auto"/>
        </w:pBdr>
        <w:jc w:val="left"/>
      </w:pPr>
      <w:r>
        <w:t>II-L’abus de confiance</w:t>
      </w:r>
    </w:p>
    <w:p w:rsidR="003848CE" w:rsidRDefault="003848CE" w:rsidP="003848CE">
      <w:pPr>
        <w:spacing w:line="360" w:lineRule="auto"/>
        <w:ind w:firstLine="360"/>
        <w:jc w:val="both"/>
      </w:pPr>
    </w:p>
    <w:p w:rsidR="003848CE" w:rsidRPr="004E66C1" w:rsidRDefault="003848CE" w:rsidP="003848CE">
      <w:pPr>
        <w:spacing w:line="360" w:lineRule="auto"/>
        <w:ind w:firstLine="360"/>
        <w:jc w:val="both"/>
        <w:rPr>
          <w:rFonts w:ascii="Times New Roman" w:hAnsi="Times New Roman" w:cs="Times New Roman"/>
          <w:b/>
          <w:bCs/>
          <w:sz w:val="24"/>
          <w:szCs w:val="24"/>
        </w:rPr>
      </w:pPr>
      <w:r w:rsidRPr="004E66C1">
        <w:rPr>
          <w:rFonts w:ascii="Times New Roman" w:hAnsi="Times New Roman" w:cs="Times New Roman"/>
          <w:b/>
          <w:bCs/>
          <w:sz w:val="24"/>
          <w:szCs w:val="24"/>
        </w:rPr>
        <w:t xml:space="preserve">Définition :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L’abus de confiance est le fait par toute personne de mauvaise foi, de détourner ou dissiper, au préjudice des propriétaires, possesseurs ou détenteurs, soit des effets, des deniers ou marchandises, soit des billets, quittances, écrits de toute nature contenant ou opérant obligations ou décharges et qui lui avaient été remis à charge de restitution, de représentation ou d’un usage déterminé.</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A la différence du vol ou de l’escroquerie, la remise du bien est licite. L’infraction se concrétise ultérieurement dans l’inexécution de la convention conclue lors de la remise du bien.</w:t>
      </w:r>
    </w:p>
    <w:p w:rsidR="003848CE" w:rsidRPr="004E66C1" w:rsidRDefault="003848CE" w:rsidP="003848CE">
      <w:pPr>
        <w:spacing w:line="360" w:lineRule="auto"/>
        <w:ind w:firstLine="360"/>
        <w:jc w:val="both"/>
        <w:rPr>
          <w:rFonts w:ascii="Times New Roman" w:hAnsi="Times New Roman" w:cs="Times New Roman"/>
          <w:b/>
          <w:bCs/>
          <w:sz w:val="24"/>
          <w:szCs w:val="24"/>
          <w:u w:val="single"/>
        </w:rPr>
      </w:pPr>
      <w:r w:rsidRPr="004E66C1">
        <w:rPr>
          <w:rFonts w:ascii="Times New Roman" w:hAnsi="Times New Roman" w:cs="Times New Roman"/>
          <w:b/>
          <w:bCs/>
          <w:sz w:val="24"/>
          <w:szCs w:val="24"/>
          <w:u w:val="single"/>
        </w:rPr>
        <w:t>Abus de confiance et abus de biens sociaux :</w:t>
      </w:r>
    </w:p>
    <w:p w:rsidR="003848CE" w:rsidRPr="004E66C1" w:rsidRDefault="003848CE" w:rsidP="003848CE">
      <w:pPr>
        <w:spacing w:line="360" w:lineRule="auto"/>
        <w:ind w:left="360"/>
        <w:jc w:val="both"/>
        <w:rPr>
          <w:rFonts w:ascii="Times New Roman" w:hAnsi="Times New Roman" w:cs="Times New Roman"/>
          <w:sz w:val="24"/>
          <w:szCs w:val="24"/>
        </w:rPr>
      </w:pPr>
      <w:r w:rsidRPr="004E66C1">
        <w:rPr>
          <w:rFonts w:ascii="Times New Roman" w:hAnsi="Times New Roman" w:cs="Times New Roman"/>
          <w:sz w:val="24"/>
          <w:szCs w:val="24"/>
        </w:rPr>
        <w:t xml:space="preserve">L’application du mandat dans la matière de l’abus de confiance se trouve le plus souvent dans le domaine du droit des sociétés, c’est ce qu’on qualifie d’abus de biens sociaux qualification plus appropriée aux agissements ainsi visés par l’art 550 CP. exp : usage à des fins personnelles d’une machine affranchir, d’un véhicule de société.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 xml:space="preserve">C’est un délit énuméré par le nouveau droit pénal des sociétés, ce qui caractérise ce délit, c’est le fait qu’il ne vise pas seulement l’appropriation de biens sociaux par le dirigeant de la société (prélèvements indus sur la trésorerie, octroi d’avantages excessif, encaissement de somme appartenant à la société) mais également tous les actes d’administration ou de gestion (contrat de prêt, avance en compte courant) </w:t>
      </w:r>
    </w:p>
    <w:p w:rsidR="003848CE" w:rsidRPr="00B16DDF" w:rsidRDefault="003848CE" w:rsidP="003848CE">
      <w:pPr>
        <w:spacing w:line="360" w:lineRule="auto"/>
        <w:ind w:firstLine="360"/>
        <w:jc w:val="both"/>
        <w:rPr>
          <w:rFonts w:ascii="Times New Roman" w:hAnsi="Times New Roman" w:cs="Times New Roman"/>
          <w:b/>
          <w:bCs/>
          <w:sz w:val="24"/>
          <w:szCs w:val="24"/>
          <w:u w:val="single"/>
        </w:rPr>
      </w:pPr>
      <w:r w:rsidRPr="00B16DDF">
        <w:rPr>
          <w:rFonts w:ascii="Times New Roman" w:hAnsi="Times New Roman" w:cs="Times New Roman"/>
          <w:b/>
          <w:bCs/>
          <w:sz w:val="24"/>
          <w:szCs w:val="24"/>
          <w:u w:val="single"/>
        </w:rPr>
        <w:t>A-ELEMENTS CONSTITUTIFS</w:t>
      </w:r>
    </w:p>
    <w:p w:rsidR="003848CE" w:rsidRDefault="003848CE" w:rsidP="003848C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1-Elément légal</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Source légale : articles 547 à 554 du CP</w:t>
      </w:r>
    </w:p>
    <w:p w:rsidR="003848CE" w:rsidRDefault="003848CE" w:rsidP="003848C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2-Elément matériel</w:t>
      </w:r>
    </w:p>
    <w:p w:rsidR="003848CE" w:rsidRPr="004E66C1" w:rsidRDefault="003848CE" w:rsidP="003848C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Pr="004E66C1">
        <w:rPr>
          <w:rFonts w:ascii="Times New Roman" w:hAnsi="Times New Roman" w:cs="Times New Roman"/>
          <w:sz w:val="24"/>
          <w:szCs w:val="24"/>
        </w:rPr>
        <w:t>our l’abus de confiance l’élément matériel se décompose en deux éléments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b/>
          <w:bCs/>
          <w:sz w:val="24"/>
          <w:szCs w:val="24"/>
        </w:rPr>
        <w:lastRenderedPageBreak/>
        <w:t>la remise préalable de la chose</w:t>
      </w:r>
      <w:r w:rsidRPr="004E66C1">
        <w:rPr>
          <w:rFonts w:ascii="Times New Roman" w:hAnsi="Times New Roman" w:cs="Times New Roman"/>
          <w:sz w:val="24"/>
          <w:szCs w:val="24"/>
        </w:rPr>
        <w:t xml:space="preserve">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b/>
          <w:bCs/>
          <w:sz w:val="24"/>
          <w:szCs w:val="24"/>
        </w:rPr>
        <w:t>Un détournement préjudiciable</w:t>
      </w:r>
    </w:p>
    <w:p w:rsidR="003848CE" w:rsidRDefault="003848CE" w:rsidP="003848CE">
      <w:pPr>
        <w:spacing w:line="360" w:lineRule="auto"/>
        <w:ind w:firstLine="360"/>
        <w:jc w:val="both"/>
        <w:rPr>
          <w:rFonts w:ascii="Times New Roman" w:hAnsi="Times New Roman" w:cs="Times New Roman"/>
          <w:sz w:val="24"/>
          <w:szCs w:val="24"/>
        </w:rPr>
      </w:pPr>
    </w:p>
    <w:p w:rsidR="003848CE" w:rsidRPr="004E66C1" w:rsidRDefault="003848CE" w:rsidP="003848C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I</w:t>
      </w:r>
      <w:r w:rsidRPr="004E66C1">
        <w:rPr>
          <w:rFonts w:ascii="Times New Roman" w:hAnsi="Times New Roman" w:cs="Times New Roman"/>
          <w:b/>
          <w:bCs/>
          <w:sz w:val="24"/>
          <w:szCs w:val="24"/>
        </w:rPr>
        <w:t>- la remise préalable de la chose :</w:t>
      </w:r>
    </w:p>
    <w:p w:rsidR="003848CE" w:rsidRPr="004E66C1" w:rsidRDefault="003848CE" w:rsidP="003848CE">
      <w:pPr>
        <w:numPr>
          <w:ilvl w:val="0"/>
          <w:numId w:val="13"/>
        </w:numPr>
        <w:spacing w:line="360" w:lineRule="auto"/>
        <w:jc w:val="both"/>
        <w:rPr>
          <w:rFonts w:ascii="Times New Roman" w:hAnsi="Times New Roman" w:cs="Times New Roman"/>
          <w:sz w:val="24"/>
          <w:szCs w:val="24"/>
        </w:rPr>
      </w:pPr>
      <w:r w:rsidRPr="004E66C1">
        <w:rPr>
          <w:rFonts w:ascii="Times New Roman" w:hAnsi="Times New Roman" w:cs="Times New Roman"/>
          <w:sz w:val="24"/>
          <w:szCs w:val="24"/>
        </w:rPr>
        <w:t>Aux termes de l’article 547 l’abus de confiance s’étend du détournement d’un objet qui n’a été remis qu’à charge de restitution ou d’un usage déterminé.</w:t>
      </w:r>
    </w:p>
    <w:p w:rsidR="003848CE" w:rsidRPr="004E66C1" w:rsidRDefault="003848CE" w:rsidP="003848CE">
      <w:pPr>
        <w:numPr>
          <w:ilvl w:val="0"/>
          <w:numId w:val="13"/>
        </w:numPr>
        <w:spacing w:line="360" w:lineRule="auto"/>
        <w:jc w:val="both"/>
        <w:rPr>
          <w:rFonts w:ascii="Times New Roman" w:hAnsi="Times New Roman" w:cs="Times New Roman"/>
          <w:sz w:val="24"/>
          <w:szCs w:val="24"/>
        </w:rPr>
      </w:pPr>
      <w:r w:rsidRPr="004E66C1">
        <w:rPr>
          <w:rFonts w:ascii="Times New Roman" w:hAnsi="Times New Roman" w:cs="Times New Roman"/>
          <w:sz w:val="24"/>
          <w:szCs w:val="24"/>
        </w:rPr>
        <w:t>Le texte précise que les choses ont été remises et acceptées «  à charge de les rendre, de les restituer, de les représenter ou d’en faire un usage déterminé ».</w:t>
      </w:r>
    </w:p>
    <w:p w:rsidR="003848CE" w:rsidRPr="004E66C1" w:rsidRDefault="003848CE" w:rsidP="003848CE">
      <w:pPr>
        <w:numPr>
          <w:ilvl w:val="0"/>
          <w:numId w:val="13"/>
        </w:numPr>
        <w:spacing w:line="360" w:lineRule="auto"/>
        <w:jc w:val="both"/>
        <w:rPr>
          <w:rFonts w:ascii="Times New Roman" w:hAnsi="Times New Roman" w:cs="Times New Roman"/>
          <w:sz w:val="24"/>
          <w:szCs w:val="24"/>
        </w:rPr>
      </w:pPr>
      <w:r w:rsidRPr="004E66C1">
        <w:rPr>
          <w:rFonts w:ascii="Times New Roman" w:hAnsi="Times New Roman" w:cs="Times New Roman"/>
          <w:sz w:val="24"/>
          <w:szCs w:val="24"/>
        </w:rPr>
        <w:t>Exp :Un représentant qui ne restitue  pas la marchandise mise à sa disposition pour démarcher la clientèle commet un abus de confiance s’il ne la restitue pas.</w:t>
      </w:r>
    </w:p>
    <w:p w:rsidR="003848CE" w:rsidRPr="004E66C1" w:rsidRDefault="003848CE" w:rsidP="003848CE">
      <w:pPr>
        <w:spacing w:line="360" w:lineRule="auto"/>
        <w:ind w:firstLine="360"/>
        <w:jc w:val="both"/>
        <w:rPr>
          <w:rFonts w:ascii="Times New Roman" w:hAnsi="Times New Roman" w:cs="Times New Roman"/>
          <w:b/>
          <w:bCs/>
          <w:sz w:val="24"/>
          <w:szCs w:val="24"/>
        </w:rPr>
      </w:pPr>
      <w:r w:rsidRPr="004E66C1">
        <w:rPr>
          <w:rFonts w:ascii="Times New Roman" w:hAnsi="Times New Roman" w:cs="Times New Roman"/>
          <w:b/>
          <w:bCs/>
          <w:sz w:val="24"/>
          <w:szCs w:val="24"/>
        </w:rPr>
        <w:t>2- Nature des biens susceptibles de faire l’objet d’un abus de confiance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Les immeubles sont exclus du champ de l’abus de confiance.</w:t>
      </w:r>
    </w:p>
    <w:p w:rsidR="003848CE" w:rsidRPr="004E66C1" w:rsidRDefault="003848CE" w:rsidP="003848CE">
      <w:pPr>
        <w:spacing w:line="360" w:lineRule="auto"/>
        <w:ind w:firstLine="360"/>
        <w:jc w:val="both"/>
        <w:rPr>
          <w:rFonts w:ascii="Times New Roman" w:hAnsi="Times New Roman" w:cs="Times New Roman"/>
          <w:b/>
          <w:bCs/>
          <w:sz w:val="24"/>
          <w:szCs w:val="24"/>
        </w:rPr>
      </w:pPr>
      <w:r w:rsidRPr="004E66C1">
        <w:rPr>
          <w:rFonts w:ascii="Times New Roman" w:hAnsi="Times New Roman" w:cs="Times New Roman"/>
          <w:b/>
          <w:bCs/>
          <w:sz w:val="24"/>
          <w:szCs w:val="24"/>
        </w:rPr>
        <w:t>Les biens dont le détournement ou la dissipation peut donner lieu à abus de confiance sont :</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des effets : effets de commerce, actions, obligations ;</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deniers : des fonds, des moyens financiers ;</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marchandises : choses susceptibles d’être vendues. Des biens mobiliers. Sont exclus les notions de services ou de droits qui ne peuvent faire l’objet d’une remise, seul le titre constatant un droit pouvant être retenu.</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Billets ;</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Quittances ;</w:t>
      </w:r>
    </w:p>
    <w:p w:rsidR="003848CE" w:rsidRPr="004E66C1" w:rsidRDefault="003848CE" w:rsidP="003848CE">
      <w:pPr>
        <w:numPr>
          <w:ilvl w:val="0"/>
          <w:numId w:val="12"/>
        </w:numPr>
        <w:spacing w:after="0" w:line="360" w:lineRule="auto"/>
        <w:jc w:val="both"/>
        <w:rPr>
          <w:rFonts w:ascii="Times New Roman" w:hAnsi="Times New Roman" w:cs="Times New Roman"/>
          <w:sz w:val="24"/>
          <w:szCs w:val="24"/>
        </w:rPr>
      </w:pPr>
      <w:r w:rsidRPr="004E66C1">
        <w:rPr>
          <w:rFonts w:ascii="Times New Roman" w:hAnsi="Times New Roman" w:cs="Times New Roman"/>
          <w:sz w:val="24"/>
          <w:szCs w:val="24"/>
        </w:rPr>
        <w:t>écrits contenant ou opérant obligation ou décharges ;</w:t>
      </w: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Pr="004E66C1" w:rsidRDefault="003848CE" w:rsidP="003848CE">
      <w:pPr>
        <w:spacing w:line="360" w:lineRule="auto"/>
        <w:ind w:firstLine="360"/>
        <w:jc w:val="both"/>
        <w:rPr>
          <w:rFonts w:ascii="Times New Roman" w:hAnsi="Times New Roman" w:cs="Times New Roman"/>
          <w:b/>
          <w:bCs/>
          <w:sz w:val="24"/>
          <w:szCs w:val="24"/>
          <w:u w:val="single"/>
        </w:rPr>
      </w:pPr>
      <w:r w:rsidRPr="004E66C1">
        <w:rPr>
          <w:rFonts w:ascii="Times New Roman" w:hAnsi="Times New Roman" w:cs="Times New Roman"/>
          <w:b/>
          <w:bCs/>
          <w:sz w:val="24"/>
          <w:szCs w:val="24"/>
        </w:rPr>
        <w:lastRenderedPageBreak/>
        <w:t>II-</w:t>
      </w:r>
      <w:r>
        <w:rPr>
          <w:rFonts w:ascii="Times New Roman" w:hAnsi="Times New Roman" w:cs="Times New Roman"/>
          <w:b/>
          <w:bCs/>
          <w:sz w:val="24"/>
          <w:szCs w:val="24"/>
          <w:u w:val="single"/>
        </w:rPr>
        <w:t xml:space="preserve"> </w:t>
      </w:r>
      <w:r w:rsidRPr="004E66C1">
        <w:rPr>
          <w:rFonts w:ascii="Times New Roman" w:hAnsi="Times New Roman" w:cs="Times New Roman"/>
          <w:b/>
          <w:bCs/>
          <w:sz w:val="24"/>
          <w:szCs w:val="24"/>
          <w:u w:val="single"/>
        </w:rPr>
        <w:t>le détournement et la dissipation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En effet, Dissiper  peut être détruire, détériorer, vendre la chose, donner, l’abandonner</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Détourner c’est donner à la chose une destination qui n’était pas celle prévue.</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Exp : vendre une chose, c’est se comporter en propriétaire, tandis que le titre de possession n’était que celui d’un mandataire, ou d’un locataire par exp.</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Enfin qu’il s’agisse de détournement ou dissipation, dans les deux cas le délit résulte de ce que l’agent se comporte en maître de la chose et s’attribue vis-à-vis d’elle un pouvoir juridique qui ne lui appartient pas.</w:t>
      </w:r>
    </w:p>
    <w:p w:rsidR="003848CE" w:rsidRPr="004E66C1" w:rsidRDefault="003848CE" w:rsidP="003848CE">
      <w:pPr>
        <w:tabs>
          <w:tab w:val="left" w:pos="2520"/>
        </w:tabs>
        <w:spacing w:line="360" w:lineRule="auto"/>
        <w:ind w:firstLine="360"/>
        <w:jc w:val="both"/>
        <w:rPr>
          <w:rFonts w:ascii="Times New Roman" w:hAnsi="Times New Roman" w:cs="Times New Roman"/>
          <w:b/>
          <w:bCs/>
          <w:sz w:val="24"/>
          <w:szCs w:val="24"/>
        </w:rPr>
      </w:pPr>
      <w:r w:rsidRPr="004E66C1">
        <w:rPr>
          <w:rFonts w:ascii="Times New Roman" w:hAnsi="Times New Roman" w:cs="Times New Roman"/>
          <w:b/>
          <w:bCs/>
          <w:sz w:val="24"/>
          <w:szCs w:val="24"/>
        </w:rPr>
        <w:t>III- le préjudice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L’abus de confiance étant défini par la loi comme étant le fait de détourner « au préjudice d’autrui » donc il faut qu’il y’ait préjudice effectif. Cette notion est très vague ce qui laisse au juge tout pouvoir aux fins de déterminer la nature du préjudice (matériel ou moral).</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Il n’est pas nécessaire que le détournement ait profité personnellement au coupable.</w:t>
      </w:r>
    </w:p>
    <w:p w:rsidR="003848CE" w:rsidRPr="004E66C1" w:rsidRDefault="003848CE" w:rsidP="003848C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ELEMENT MORAL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L’abus de confiance est un délit intentionnel et l’existence de l’élément moral doit être caractérisé. Le détournement implique l’idée de fraude.</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il faut que le coupable ait connaissance du préjudice que son comportement causera.</w:t>
      </w:r>
    </w:p>
    <w:p w:rsidR="003848CE" w:rsidRPr="004E66C1" w:rsidRDefault="003848CE" w:rsidP="003848CE">
      <w:pPr>
        <w:spacing w:line="360" w:lineRule="auto"/>
        <w:ind w:firstLine="360"/>
        <w:jc w:val="both"/>
        <w:rPr>
          <w:rFonts w:ascii="Times New Roman" w:hAnsi="Times New Roman" w:cs="Times New Roman"/>
          <w:b/>
          <w:bCs/>
          <w:sz w:val="24"/>
          <w:szCs w:val="24"/>
          <w:u w:val="single"/>
        </w:rPr>
      </w:pPr>
      <w:r w:rsidRPr="004E66C1">
        <w:rPr>
          <w:rFonts w:ascii="Times New Roman" w:hAnsi="Times New Roman" w:cs="Times New Roman"/>
          <w:b/>
          <w:bCs/>
          <w:sz w:val="24"/>
          <w:szCs w:val="24"/>
          <w:u w:val="single"/>
        </w:rPr>
        <w:t>III- la répression :</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-Six mois à trois ans et amende de 120 à 2000dhs (art 547)</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 si le préjudice subi est de faible valeur : emprisonnement un mois à deux ans et amende de 120 à 250 dhs</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 en cas de circonstances aggravantes prévues par les articles : 549 et 550</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Emprisonnement : sera de 1 à 5 ans et amende de 120 à 5000dhs (Art 549)</w:t>
      </w:r>
    </w:p>
    <w:p w:rsidR="003848CE" w:rsidRPr="004E66C1" w:rsidRDefault="003848CE" w:rsidP="003848CE">
      <w:pPr>
        <w:spacing w:line="360" w:lineRule="auto"/>
        <w:ind w:firstLine="360"/>
        <w:jc w:val="both"/>
        <w:rPr>
          <w:rFonts w:ascii="Times New Roman" w:hAnsi="Times New Roman" w:cs="Times New Roman"/>
          <w:sz w:val="24"/>
          <w:szCs w:val="24"/>
        </w:rPr>
      </w:pPr>
      <w:r w:rsidRPr="004E66C1">
        <w:rPr>
          <w:rFonts w:ascii="Times New Roman" w:hAnsi="Times New Roman" w:cs="Times New Roman"/>
          <w:sz w:val="24"/>
          <w:szCs w:val="24"/>
        </w:rPr>
        <w:t>Emprisonnement  1 à 6 ans et amende 100.000dhs</w:t>
      </w:r>
    </w:p>
    <w:p w:rsidR="003848CE" w:rsidRPr="004E66C1" w:rsidRDefault="003848CE" w:rsidP="003848CE">
      <w:pPr>
        <w:spacing w:line="360" w:lineRule="auto"/>
        <w:ind w:firstLine="360"/>
        <w:jc w:val="both"/>
        <w:rPr>
          <w:rFonts w:ascii="Times New Roman" w:hAnsi="Times New Roman" w:cs="Times New Roman"/>
          <w:b/>
          <w:bCs/>
          <w:sz w:val="24"/>
          <w:szCs w:val="24"/>
        </w:rPr>
      </w:pPr>
    </w:p>
    <w:p w:rsidR="003848CE" w:rsidRPr="004E66C1" w:rsidRDefault="003848CE" w:rsidP="003848CE">
      <w:pPr>
        <w:spacing w:line="360" w:lineRule="auto"/>
        <w:ind w:firstLine="360"/>
        <w:jc w:val="both"/>
        <w:rPr>
          <w:rFonts w:ascii="Times New Roman" w:hAnsi="Times New Roman" w:cs="Times New Roman"/>
          <w:b/>
          <w:bCs/>
          <w:sz w:val="24"/>
          <w:szCs w:val="24"/>
        </w:rPr>
      </w:pPr>
    </w:p>
    <w:p w:rsidR="003848CE" w:rsidRPr="004E66C1" w:rsidRDefault="003848CE" w:rsidP="003848CE">
      <w:pPr>
        <w:spacing w:line="360" w:lineRule="auto"/>
        <w:ind w:firstLine="360"/>
        <w:jc w:val="both"/>
        <w:rPr>
          <w:rFonts w:ascii="Times New Roman" w:hAnsi="Times New Roman" w:cs="Times New Roman"/>
          <w:b/>
          <w:bCs/>
          <w:sz w:val="24"/>
          <w:szCs w:val="24"/>
        </w:rPr>
      </w:pPr>
      <w:r w:rsidRPr="004E66C1">
        <w:rPr>
          <w:rFonts w:ascii="Times New Roman" w:hAnsi="Times New Roman" w:cs="Times New Roman"/>
          <w:b/>
          <w:bCs/>
          <w:sz w:val="24"/>
          <w:szCs w:val="24"/>
        </w:rPr>
        <w:t>Circonstances aggravantes :</w:t>
      </w:r>
    </w:p>
    <w:p w:rsidR="003848CE" w:rsidRPr="004E66C1" w:rsidRDefault="003848CE" w:rsidP="003848CE">
      <w:pPr>
        <w:spacing w:line="360" w:lineRule="auto"/>
        <w:ind w:firstLine="360"/>
        <w:jc w:val="both"/>
        <w:rPr>
          <w:rFonts w:ascii="Times New Roman" w:hAnsi="Times New Roman" w:cs="Times New Roman"/>
          <w:bCs/>
          <w:sz w:val="24"/>
          <w:szCs w:val="24"/>
        </w:rPr>
      </w:pPr>
      <w:r w:rsidRPr="004E66C1">
        <w:rPr>
          <w:rFonts w:ascii="Times New Roman" w:hAnsi="Times New Roman" w:cs="Times New Roman"/>
          <w:bCs/>
          <w:sz w:val="24"/>
          <w:szCs w:val="24"/>
        </w:rPr>
        <w:t>Art 549 : l’acte est commis soit : par un adel, séquestre (désignée par la justice pour assurer la garde d’un bien qui est l’objet  d’un procès ou d’une voie d’exécution saisie), curateur (personne chargé d’assister une personne majeure placée sous tutelle aliéné, prodigue), administrateur judiciaire (société en cas de redressement le tribunal désigne une personne qui sera chargée de l’administration de la société jusqu’à la fin de la procédure)</w:t>
      </w:r>
    </w:p>
    <w:p w:rsidR="003848CE" w:rsidRPr="004E66C1" w:rsidRDefault="003848CE" w:rsidP="003848CE">
      <w:pPr>
        <w:spacing w:line="360" w:lineRule="auto"/>
        <w:ind w:firstLine="360"/>
        <w:jc w:val="both"/>
        <w:rPr>
          <w:rFonts w:ascii="Times New Roman" w:hAnsi="Times New Roman" w:cs="Times New Roman"/>
          <w:bCs/>
          <w:sz w:val="24"/>
          <w:szCs w:val="24"/>
        </w:rPr>
      </w:pPr>
      <w:r w:rsidRPr="004E66C1">
        <w:rPr>
          <w:rFonts w:ascii="Times New Roman" w:hAnsi="Times New Roman" w:cs="Times New Roman"/>
          <w:b/>
          <w:bCs/>
          <w:sz w:val="24"/>
          <w:szCs w:val="24"/>
        </w:rPr>
        <w:t xml:space="preserve">Immunités : </w:t>
      </w:r>
      <w:r w:rsidRPr="004E66C1">
        <w:rPr>
          <w:rFonts w:ascii="Times New Roman" w:hAnsi="Times New Roman" w:cs="Times New Roman"/>
          <w:bCs/>
          <w:sz w:val="24"/>
          <w:szCs w:val="24"/>
        </w:rPr>
        <w:t xml:space="preserve">l’article 548 dispose que les immunités applicables en matière de vol sont valables pour l’abus de confiance. </w:t>
      </w: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firstLine="360"/>
        <w:jc w:val="both"/>
        <w:rPr>
          <w:rFonts w:ascii="Times New Roman" w:hAnsi="Times New Roman" w:cs="Times New Roman"/>
          <w:b/>
          <w:bCs/>
          <w:sz w:val="24"/>
          <w:szCs w:val="24"/>
        </w:rPr>
      </w:pPr>
    </w:p>
    <w:p w:rsidR="003848CE" w:rsidRDefault="003848CE" w:rsidP="003848CE">
      <w:pPr>
        <w:spacing w:line="360"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L’ESCROQUERIE</w:t>
      </w:r>
    </w:p>
    <w:p w:rsidR="003848CE" w:rsidRDefault="003848CE" w:rsidP="003848CE">
      <w:pPr>
        <w:spacing w:line="360" w:lineRule="auto"/>
        <w:ind w:left="720"/>
        <w:jc w:val="both"/>
        <w:rPr>
          <w:rFonts w:ascii="Times New Roman" w:hAnsi="Times New Roman" w:cs="Times New Roman"/>
          <w:b/>
          <w:bCs/>
          <w:sz w:val="24"/>
          <w:szCs w:val="24"/>
          <w:u w:val="single"/>
        </w:rPr>
      </w:pPr>
    </w:p>
    <w:p w:rsidR="003848CE" w:rsidRPr="003F1D41" w:rsidRDefault="003848CE" w:rsidP="003848CE">
      <w:pPr>
        <w:spacing w:line="360" w:lineRule="auto"/>
        <w:ind w:left="720"/>
        <w:jc w:val="both"/>
        <w:rPr>
          <w:rFonts w:ascii="Times New Roman" w:hAnsi="Times New Roman" w:cs="Times New Roman"/>
          <w:b/>
          <w:bCs/>
          <w:sz w:val="24"/>
          <w:szCs w:val="24"/>
          <w:u w:val="single"/>
        </w:rPr>
      </w:pPr>
      <w:r w:rsidRPr="003F1D41">
        <w:rPr>
          <w:rFonts w:ascii="Times New Roman" w:hAnsi="Times New Roman" w:cs="Times New Roman"/>
          <w:b/>
          <w:bCs/>
          <w:sz w:val="24"/>
          <w:szCs w:val="24"/>
          <w:u w:val="single"/>
        </w:rPr>
        <w:t xml:space="preserve">Définition : </w:t>
      </w:r>
    </w:p>
    <w:p w:rsidR="003848CE" w:rsidRPr="003F1D41" w:rsidRDefault="003848CE" w:rsidP="003848CE">
      <w:pPr>
        <w:numPr>
          <w:ilvl w:val="0"/>
          <w:numId w:val="23"/>
        </w:numPr>
        <w:spacing w:line="360" w:lineRule="auto"/>
        <w:jc w:val="both"/>
        <w:rPr>
          <w:rFonts w:ascii="Times New Roman" w:hAnsi="Times New Roman" w:cs="Times New Roman"/>
          <w:bCs/>
          <w:sz w:val="24"/>
          <w:szCs w:val="24"/>
        </w:rPr>
      </w:pPr>
      <w:r w:rsidRPr="003F1D41">
        <w:rPr>
          <w:rFonts w:ascii="Times New Roman" w:hAnsi="Times New Roman" w:cs="Times New Roman"/>
          <w:bCs/>
          <w:sz w:val="24"/>
          <w:szCs w:val="24"/>
        </w:rPr>
        <w:t>L’escroquerie est le fait par toute personne, d’induire astucieusement en erreur une personne par des affirmations fallacieuses, ou par la dissimulation de faits vrais, ou d’exploiter astucieusement l’erreur où se trouvait une personne et la déterminer ainsi  à des actes préjudiciables à ses intérêts ou à ceux d’un tiers, en vue de se procurer ou de procurer un profit pécuniaire illégitime.</w:t>
      </w:r>
    </w:p>
    <w:p w:rsidR="003848CE" w:rsidRPr="003F1D41" w:rsidRDefault="003848CE" w:rsidP="003848CE">
      <w:pPr>
        <w:numPr>
          <w:ilvl w:val="0"/>
          <w:numId w:val="24"/>
        </w:numPr>
        <w:spacing w:line="360" w:lineRule="auto"/>
        <w:jc w:val="both"/>
        <w:rPr>
          <w:rFonts w:ascii="Times New Roman" w:hAnsi="Times New Roman" w:cs="Times New Roman"/>
          <w:bCs/>
          <w:sz w:val="24"/>
          <w:szCs w:val="24"/>
        </w:rPr>
      </w:pPr>
      <w:r w:rsidRPr="003F1D41">
        <w:rPr>
          <w:rFonts w:ascii="Times New Roman" w:hAnsi="Times New Roman" w:cs="Times New Roman"/>
          <w:bCs/>
          <w:sz w:val="24"/>
          <w:szCs w:val="24"/>
        </w:rPr>
        <w:t>L’escroquerie diffère du vol, alors que pour ce dernier c’est la notion de soustraction qui est importante, pour l’escroquerie, c’est la notion de tromperie qui est déterminante de la remise.</w:t>
      </w:r>
    </w:p>
    <w:p w:rsidR="003848CE" w:rsidRDefault="003848CE" w:rsidP="003848CE">
      <w:pPr>
        <w:spacing w:line="360"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I-Eléments constitutifs</w:t>
      </w:r>
    </w:p>
    <w:p w:rsidR="003848CE" w:rsidRDefault="003848CE" w:rsidP="003848CE">
      <w:pPr>
        <w:spacing w:line="360"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1-Elément légal :</w:t>
      </w:r>
    </w:p>
    <w:p w:rsidR="003848CE" w:rsidRPr="003F1D41" w:rsidRDefault="003848CE" w:rsidP="003848CE">
      <w:pPr>
        <w:spacing w:line="360" w:lineRule="auto"/>
        <w:ind w:left="720"/>
        <w:jc w:val="both"/>
        <w:rPr>
          <w:rFonts w:ascii="Times New Roman" w:hAnsi="Times New Roman" w:cs="Times New Roman"/>
          <w:bCs/>
          <w:sz w:val="24"/>
          <w:szCs w:val="24"/>
        </w:rPr>
      </w:pPr>
      <w:r w:rsidRPr="003F1D41">
        <w:rPr>
          <w:rFonts w:ascii="Times New Roman" w:hAnsi="Times New Roman" w:cs="Times New Roman"/>
          <w:bCs/>
          <w:sz w:val="24"/>
          <w:szCs w:val="24"/>
        </w:rPr>
        <w:t>Texte d’incrimination</w:t>
      </w:r>
    </w:p>
    <w:p w:rsidR="003848CE" w:rsidRPr="003F1D41" w:rsidRDefault="003848CE" w:rsidP="003848CE">
      <w:pPr>
        <w:spacing w:line="360" w:lineRule="auto"/>
        <w:ind w:left="720"/>
        <w:jc w:val="both"/>
        <w:rPr>
          <w:rFonts w:ascii="Times New Roman" w:hAnsi="Times New Roman" w:cs="Times New Roman"/>
          <w:bCs/>
          <w:sz w:val="24"/>
          <w:szCs w:val="24"/>
        </w:rPr>
      </w:pPr>
      <w:r w:rsidRPr="003F1D41">
        <w:rPr>
          <w:rFonts w:ascii="Times New Roman" w:hAnsi="Times New Roman" w:cs="Times New Roman"/>
          <w:bCs/>
          <w:sz w:val="24"/>
          <w:szCs w:val="24"/>
        </w:rPr>
        <w:t xml:space="preserve">540-541-542 et 546 du code pénal </w:t>
      </w:r>
    </w:p>
    <w:p w:rsidR="003848CE" w:rsidRPr="003F1D41" w:rsidRDefault="003848CE" w:rsidP="003848CE">
      <w:pPr>
        <w:spacing w:line="360" w:lineRule="auto"/>
        <w:ind w:firstLine="360"/>
        <w:jc w:val="both"/>
        <w:rPr>
          <w:rFonts w:ascii="Times New Roman" w:hAnsi="Times New Roman" w:cs="Times New Roman"/>
          <w:b/>
          <w:bCs/>
          <w:sz w:val="24"/>
          <w:szCs w:val="24"/>
          <w:u w:val="single"/>
        </w:rPr>
      </w:pPr>
      <w:r w:rsidRPr="003F1D41">
        <w:rPr>
          <w:rFonts w:ascii="Times New Roman" w:hAnsi="Times New Roman" w:cs="Times New Roman"/>
          <w:b/>
          <w:bCs/>
          <w:sz w:val="24"/>
          <w:szCs w:val="24"/>
          <w:u w:val="single"/>
        </w:rPr>
        <w:t>2-Elément matériel</w:t>
      </w:r>
    </w:p>
    <w:p w:rsidR="003848CE" w:rsidRPr="003F1D41" w:rsidRDefault="003848CE" w:rsidP="003848CE">
      <w:pPr>
        <w:numPr>
          <w:ilvl w:val="0"/>
          <w:numId w:val="25"/>
        </w:numPr>
        <w:spacing w:line="360" w:lineRule="auto"/>
        <w:jc w:val="both"/>
        <w:rPr>
          <w:rFonts w:ascii="Times New Roman" w:hAnsi="Times New Roman" w:cs="Times New Roman"/>
          <w:bCs/>
          <w:sz w:val="24"/>
          <w:szCs w:val="24"/>
        </w:rPr>
      </w:pPr>
      <w:r w:rsidRPr="003F1D41">
        <w:rPr>
          <w:rFonts w:ascii="Times New Roman" w:hAnsi="Times New Roman" w:cs="Times New Roman"/>
          <w:bCs/>
          <w:sz w:val="24"/>
          <w:szCs w:val="24"/>
        </w:rPr>
        <w:t>Cette infraction nécessite des éléments matériels précis.Deux éléments matériels ressortent dans la définition du délit d’escroquerie:</w:t>
      </w:r>
    </w:p>
    <w:p w:rsidR="003848CE" w:rsidRPr="003F1D41" w:rsidRDefault="003848CE" w:rsidP="003848CE">
      <w:pPr>
        <w:numPr>
          <w:ilvl w:val="0"/>
          <w:numId w:val="26"/>
        </w:numPr>
        <w:spacing w:line="360" w:lineRule="auto"/>
        <w:jc w:val="both"/>
        <w:rPr>
          <w:rFonts w:ascii="Times New Roman" w:hAnsi="Times New Roman" w:cs="Times New Roman"/>
          <w:bCs/>
          <w:sz w:val="24"/>
          <w:szCs w:val="24"/>
        </w:rPr>
      </w:pPr>
      <w:r w:rsidRPr="003F1D41">
        <w:rPr>
          <w:rFonts w:ascii="Times New Roman" w:hAnsi="Times New Roman" w:cs="Times New Roman"/>
          <w:bCs/>
          <w:sz w:val="24"/>
          <w:szCs w:val="24"/>
        </w:rPr>
        <w:t>l’emploi de moyens frauduleux</w:t>
      </w:r>
    </w:p>
    <w:p w:rsidR="003848CE" w:rsidRPr="003F1D41" w:rsidRDefault="003848CE" w:rsidP="003848CE">
      <w:pPr>
        <w:numPr>
          <w:ilvl w:val="0"/>
          <w:numId w:val="26"/>
        </w:numPr>
        <w:spacing w:line="360" w:lineRule="auto"/>
        <w:jc w:val="both"/>
        <w:rPr>
          <w:rFonts w:ascii="Times New Roman" w:hAnsi="Times New Roman" w:cs="Times New Roman"/>
          <w:bCs/>
          <w:sz w:val="24"/>
          <w:szCs w:val="24"/>
        </w:rPr>
      </w:pPr>
      <w:r w:rsidRPr="003F1D41">
        <w:rPr>
          <w:rFonts w:ascii="Times New Roman" w:hAnsi="Times New Roman" w:cs="Times New Roman"/>
          <w:bCs/>
          <w:sz w:val="24"/>
          <w:szCs w:val="24"/>
        </w:rPr>
        <w:t>La remise d’une chose, du fait de ses manœuvres.</w:t>
      </w:r>
    </w:p>
    <w:p w:rsidR="003848CE" w:rsidRPr="003F1D41" w:rsidRDefault="003848CE" w:rsidP="003848CE">
      <w:pPr>
        <w:pStyle w:val="Paragraphedeliste"/>
        <w:numPr>
          <w:ilvl w:val="0"/>
          <w:numId w:val="26"/>
        </w:numPr>
        <w:spacing w:line="360" w:lineRule="auto"/>
        <w:jc w:val="both"/>
        <w:rPr>
          <w:bCs/>
        </w:rPr>
      </w:pPr>
      <w:r w:rsidRPr="003F1D41">
        <w:rPr>
          <w:rFonts w:eastAsia="+mn-ea"/>
          <w:bCs/>
        </w:rPr>
        <w:t>Lien de causalité</w:t>
      </w:r>
    </w:p>
    <w:p w:rsidR="003848CE" w:rsidRDefault="003848CE" w:rsidP="003848CE">
      <w:pPr>
        <w:spacing w:line="360"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-Remise de la chose</w:t>
      </w:r>
    </w:p>
    <w:p w:rsidR="003848CE" w:rsidRPr="003F1D41" w:rsidRDefault="003848CE" w:rsidP="003848CE">
      <w:pPr>
        <w:spacing w:line="360" w:lineRule="auto"/>
        <w:ind w:left="720"/>
        <w:jc w:val="both"/>
        <w:rPr>
          <w:rFonts w:ascii="Times New Roman" w:hAnsi="Times New Roman" w:cs="Times New Roman"/>
          <w:bCs/>
          <w:sz w:val="24"/>
          <w:szCs w:val="24"/>
        </w:rPr>
      </w:pPr>
      <w:r w:rsidRPr="003F1D41">
        <w:rPr>
          <w:rFonts w:ascii="Times New Roman" w:hAnsi="Times New Roman" w:cs="Times New Roman"/>
          <w:bCs/>
          <w:sz w:val="24"/>
          <w:szCs w:val="24"/>
        </w:rPr>
        <w:t>Il s’agit de biens pouvant faire l’objet de la remise :</w:t>
      </w:r>
      <w:r>
        <w:rPr>
          <w:rFonts w:ascii="Times New Roman" w:hAnsi="Times New Roman" w:cs="Times New Roman"/>
          <w:bCs/>
          <w:sz w:val="24"/>
          <w:szCs w:val="24"/>
        </w:rPr>
        <w:t xml:space="preserve"> </w:t>
      </w:r>
      <w:r w:rsidRPr="003F1D41">
        <w:rPr>
          <w:rFonts w:ascii="Times New Roman" w:hAnsi="Times New Roman" w:cs="Times New Roman"/>
          <w:bCs/>
          <w:sz w:val="24"/>
          <w:szCs w:val="24"/>
        </w:rPr>
        <w:t>des fonds,  des moyens financiers et non des fonds immobiliers ou fonds de commerce subi par la victime directe de l’escroquerie, mais aussi par un tiers.</w:t>
      </w:r>
    </w:p>
    <w:p w:rsidR="003848CE" w:rsidRPr="003F1D41" w:rsidRDefault="003848CE" w:rsidP="003848CE">
      <w:pPr>
        <w:spacing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D</w:t>
      </w:r>
      <w:r w:rsidRPr="003F1D41">
        <w:rPr>
          <w:rFonts w:ascii="Times New Roman" w:hAnsi="Times New Roman" w:cs="Times New Roman"/>
          <w:bCs/>
          <w:sz w:val="24"/>
          <w:szCs w:val="24"/>
        </w:rPr>
        <w:t>es valeurs : actions, obligations ou titre financier</w:t>
      </w:r>
    </w:p>
    <w:p w:rsidR="003848CE" w:rsidRDefault="003848CE" w:rsidP="003848CE">
      <w:pPr>
        <w:spacing w:line="360" w:lineRule="auto"/>
        <w:ind w:left="720"/>
        <w:jc w:val="both"/>
        <w:rPr>
          <w:rFonts w:ascii="Times New Roman" w:hAnsi="Times New Roman" w:cs="Times New Roman"/>
          <w:bCs/>
          <w:sz w:val="24"/>
          <w:szCs w:val="24"/>
        </w:rPr>
      </w:pPr>
      <w:r w:rsidRPr="003F1D41">
        <w:rPr>
          <w:rFonts w:ascii="Times New Roman" w:hAnsi="Times New Roman" w:cs="Times New Roman"/>
          <w:bCs/>
          <w:sz w:val="24"/>
          <w:szCs w:val="24"/>
        </w:rPr>
        <w:lastRenderedPageBreak/>
        <w:t>un bien quelconque</w:t>
      </w:r>
      <w:r>
        <w:rPr>
          <w:rFonts w:ascii="Times New Roman" w:hAnsi="Times New Roman" w:cs="Times New Roman"/>
          <w:bCs/>
          <w:sz w:val="24"/>
          <w:szCs w:val="24"/>
        </w:rPr>
        <w:t xml:space="preserve">, </w:t>
      </w:r>
      <w:r w:rsidRPr="003F1D41">
        <w:rPr>
          <w:rFonts w:ascii="Times New Roman" w:hAnsi="Times New Roman" w:cs="Times New Roman"/>
          <w:bCs/>
          <w:sz w:val="24"/>
          <w:szCs w:val="24"/>
        </w:rPr>
        <w:t>consentir un acte opérant obligation ou décharge</w:t>
      </w:r>
      <w:r>
        <w:rPr>
          <w:rFonts w:ascii="Times New Roman" w:hAnsi="Times New Roman" w:cs="Times New Roman"/>
          <w:bCs/>
          <w:sz w:val="24"/>
          <w:szCs w:val="24"/>
        </w:rPr>
        <w:t xml:space="preserve">, </w:t>
      </w:r>
      <w:r w:rsidRPr="003F1D41">
        <w:rPr>
          <w:rFonts w:ascii="Times New Roman" w:hAnsi="Times New Roman" w:cs="Times New Roman"/>
          <w:bCs/>
          <w:sz w:val="24"/>
          <w:szCs w:val="24"/>
        </w:rPr>
        <w:t>de fournir un service</w:t>
      </w:r>
      <w:r>
        <w:rPr>
          <w:rFonts w:ascii="Times New Roman" w:hAnsi="Times New Roman" w:cs="Times New Roman"/>
          <w:bCs/>
          <w:sz w:val="24"/>
          <w:szCs w:val="24"/>
        </w:rPr>
        <w:t>.</w:t>
      </w:r>
    </w:p>
    <w:p w:rsidR="003848CE" w:rsidRPr="00881824" w:rsidRDefault="003848CE" w:rsidP="003848CE">
      <w:pPr>
        <w:spacing w:line="360" w:lineRule="auto"/>
        <w:ind w:left="720"/>
        <w:jc w:val="both"/>
        <w:rPr>
          <w:rFonts w:ascii="Times New Roman" w:hAnsi="Times New Roman" w:cs="Times New Roman"/>
          <w:b/>
          <w:bCs/>
          <w:sz w:val="24"/>
          <w:szCs w:val="24"/>
          <w:u w:val="single"/>
        </w:rPr>
      </w:pPr>
      <w:r w:rsidRPr="00881824">
        <w:rPr>
          <w:rFonts w:ascii="Times New Roman" w:hAnsi="Times New Roman" w:cs="Times New Roman"/>
          <w:b/>
          <w:bCs/>
          <w:sz w:val="24"/>
          <w:szCs w:val="24"/>
          <w:u w:val="single"/>
        </w:rPr>
        <w:t>Existence d’un préjudice :</w:t>
      </w:r>
    </w:p>
    <w:p w:rsidR="003848CE" w:rsidRPr="00881824" w:rsidRDefault="003848CE" w:rsidP="003848CE">
      <w:pPr>
        <w:spacing w:line="360" w:lineRule="auto"/>
        <w:ind w:left="720"/>
        <w:jc w:val="both"/>
        <w:rPr>
          <w:rFonts w:ascii="Times New Roman" w:hAnsi="Times New Roman" w:cs="Times New Roman"/>
          <w:bCs/>
          <w:sz w:val="24"/>
          <w:szCs w:val="24"/>
        </w:rPr>
      </w:pPr>
      <w:r w:rsidRPr="00881824">
        <w:rPr>
          <w:rFonts w:ascii="Times New Roman" w:hAnsi="Times New Roman" w:cs="Times New Roman"/>
          <w:bCs/>
          <w:sz w:val="24"/>
          <w:szCs w:val="24"/>
        </w:rPr>
        <w:t>Il faut que la victime soit lésée dans ses intérêts : en effet le législateur parle d’actes préjudiciables à ses intérêts pécuniaires.</w:t>
      </w:r>
    </w:p>
    <w:p w:rsidR="003848CE" w:rsidRDefault="003848CE" w:rsidP="003848CE">
      <w:pPr>
        <w:spacing w:line="360" w:lineRule="auto"/>
        <w:ind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3-Elément moral</w:t>
      </w:r>
    </w:p>
    <w:p w:rsidR="003848CE" w:rsidRPr="00881824" w:rsidRDefault="003848CE" w:rsidP="003848CE">
      <w:pPr>
        <w:numPr>
          <w:ilvl w:val="0"/>
          <w:numId w:val="27"/>
        </w:numPr>
        <w:spacing w:line="360" w:lineRule="auto"/>
        <w:jc w:val="both"/>
        <w:rPr>
          <w:rFonts w:ascii="Times New Roman" w:hAnsi="Times New Roman" w:cs="Times New Roman"/>
          <w:bCs/>
          <w:sz w:val="24"/>
          <w:szCs w:val="24"/>
        </w:rPr>
      </w:pPr>
      <w:r w:rsidRPr="00881824">
        <w:rPr>
          <w:rFonts w:ascii="Times New Roman" w:hAnsi="Times New Roman" w:cs="Times New Roman"/>
          <w:bCs/>
          <w:sz w:val="24"/>
          <w:szCs w:val="24"/>
        </w:rPr>
        <w:t>C’est l’intention frauduleuse; la conscience de réaliser un acte frauduleux selon la loi; c’est-à-dire:</w:t>
      </w:r>
    </w:p>
    <w:p w:rsidR="003848CE" w:rsidRPr="00881824" w:rsidRDefault="003848CE" w:rsidP="003848CE">
      <w:pPr>
        <w:numPr>
          <w:ilvl w:val="0"/>
          <w:numId w:val="27"/>
        </w:numPr>
        <w:spacing w:line="360" w:lineRule="auto"/>
        <w:jc w:val="both"/>
        <w:rPr>
          <w:rFonts w:ascii="Times New Roman" w:hAnsi="Times New Roman" w:cs="Times New Roman"/>
          <w:bCs/>
          <w:sz w:val="24"/>
          <w:szCs w:val="24"/>
        </w:rPr>
      </w:pPr>
      <w:r w:rsidRPr="00881824">
        <w:rPr>
          <w:rFonts w:ascii="Times New Roman" w:hAnsi="Times New Roman" w:cs="Times New Roman"/>
          <w:bCs/>
          <w:sz w:val="24"/>
          <w:szCs w:val="24"/>
        </w:rPr>
        <w:t xml:space="preserve"> tout d’abord la connaissance du caractère frauduleux des moyens utilisés.</w:t>
      </w:r>
    </w:p>
    <w:p w:rsidR="003848CE" w:rsidRPr="00881824" w:rsidRDefault="003848CE" w:rsidP="003848CE">
      <w:pPr>
        <w:numPr>
          <w:ilvl w:val="0"/>
          <w:numId w:val="27"/>
        </w:numPr>
        <w:spacing w:line="360" w:lineRule="auto"/>
        <w:jc w:val="both"/>
        <w:rPr>
          <w:rFonts w:ascii="Times New Roman" w:hAnsi="Times New Roman" w:cs="Times New Roman"/>
          <w:bCs/>
          <w:sz w:val="24"/>
          <w:szCs w:val="24"/>
        </w:rPr>
      </w:pPr>
      <w:r w:rsidRPr="00881824">
        <w:rPr>
          <w:rFonts w:ascii="Times New Roman" w:hAnsi="Times New Roman" w:cs="Times New Roman"/>
          <w:bCs/>
          <w:sz w:val="24"/>
          <w:szCs w:val="24"/>
        </w:rPr>
        <w:t>Et ensuite, la conscience d’un préjudice pour la victime des moyens frauduleux.</w:t>
      </w:r>
    </w:p>
    <w:p w:rsidR="003848CE" w:rsidRPr="00881824" w:rsidRDefault="003848CE" w:rsidP="003848CE">
      <w:pPr>
        <w:numPr>
          <w:ilvl w:val="0"/>
          <w:numId w:val="27"/>
        </w:numPr>
        <w:spacing w:line="360" w:lineRule="auto"/>
        <w:jc w:val="both"/>
        <w:rPr>
          <w:rFonts w:ascii="Times New Roman" w:hAnsi="Times New Roman" w:cs="Times New Roman"/>
          <w:bCs/>
          <w:sz w:val="24"/>
          <w:szCs w:val="24"/>
        </w:rPr>
      </w:pPr>
      <w:r w:rsidRPr="00881824">
        <w:rPr>
          <w:rFonts w:ascii="Times New Roman" w:hAnsi="Times New Roman" w:cs="Times New Roman"/>
          <w:bCs/>
          <w:sz w:val="24"/>
          <w:szCs w:val="24"/>
        </w:rPr>
        <w:t xml:space="preserve">Autrement dit, l’auteur d’escroquerie utilise des moyens frauduleux ou s’aide de manœuvres frauduleuses pour obtenir la remise de fonds qu’il n’aurait pu obtenir en utilisant des moyens honnêtes </w:t>
      </w:r>
    </w:p>
    <w:p w:rsidR="003848CE" w:rsidRDefault="003848CE" w:rsidP="003848CE">
      <w:pPr>
        <w:spacing w:line="360" w:lineRule="auto"/>
        <w:ind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II-Répression</w:t>
      </w:r>
    </w:p>
    <w:p w:rsidR="003848CE" w:rsidRPr="00D217E7" w:rsidRDefault="003848CE" w:rsidP="003848C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1-Peine principale : </w:t>
      </w:r>
      <w:r w:rsidRPr="00D217E7">
        <w:rPr>
          <w:rFonts w:ascii="Times New Roman" w:hAnsi="Times New Roman" w:cs="Times New Roman"/>
          <w:bCs/>
          <w:sz w:val="24"/>
          <w:szCs w:val="24"/>
        </w:rPr>
        <w:t xml:space="preserve"> emprisonnement  d’un à 5ans et d’une amende de 500 à 5000dhs</w:t>
      </w:r>
    </w:p>
    <w:p w:rsidR="003848CE" w:rsidRPr="00D217E7" w:rsidRDefault="003848CE" w:rsidP="003848CE">
      <w:pPr>
        <w:numPr>
          <w:ilvl w:val="0"/>
          <w:numId w:val="28"/>
        </w:numPr>
        <w:spacing w:line="360" w:lineRule="auto"/>
        <w:jc w:val="both"/>
        <w:rPr>
          <w:rFonts w:ascii="Times New Roman" w:hAnsi="Times New Roman" w:cs="Times New Roman"/>
          <w:bCs/>
          <w:sz w:val="24"/>
          <w:szCs w:val="24"/>
        </w:rPr>
      </w:pPr>
      <w:r w:rsidRPr="00D217E7">
        <w:rPr>
          <w:rFonts w:ascii="Times New Roman" w:hAnsi="Times New Roman" w:cs="Times New Roman"/>
          <w:bCs/>
          <w:sz w:val="24"/>
          <w:szCs w:val="24"/>
        </w:rPr>
        <w:t>Circonstances aggravantes : Peine doublée et amende atteint le maximum : si le coupable est une personne ayant fait appel au public en vue de l’émission d’actions, obligations</w:t>
      </w:r>
    </w:p>
    <w:p w:rsidR="003848CE" w:rsidRPr="00D217E7" w:rsidRDefault="003848CE" w:rsidP="003848CE">
      <w:pPr>
        <w:numPr>
          <w:ilvl w:val="0"/>
          <w:numId w:val="28"/>
        </w:numPr>
        <w:spacing w:line="360" w:lineRule="auto"/>
        <w:jc w:val="both"/>
        <w:rPr>
          <w:rFonts w:ascii="Times New Roman" w:hAnsi="Times New Roman" w:cs="Times New Roman"/>
          <w:bCs/>
          <w:sz w:val="24"/>
          <w:szCs w:val="24"/>
        </w:rPr>
      </w:pPr>
      <w:r w:rsidRPr="00D217E7">
        <w:rPr>
          <w:rFonts w:ascii="Times New Roman" w:hAnsi="Times New Roman" w:cs="Times New Roman"/>
          <w:bCs/>
          <w:sz w:val="24"/>
          <w:szCs w:val="24"/>
        </w:rPr>
        <w:t xml:space="preserve">Circonstances atténuantes : laissées à l’appréciation du juge </w:t>
      </w:r>
    </w:p>
    <w:p w:rsidR="003848CE" w:rsidRPr="00D217E7" w:rsidRDefault="003848CE" w:rsidP="003848CE">
      <w:pPr>
        <w:spacing w:line="360" w:lineRule="auto"/>
        <w:ind w:firstLine="360"/>
        <w:jc w:val="both"/>
        <w:rPr>
          <w:rFonts w:ascii="Times New Roman" w:hAnsi="Times New Roman" w:cs="Times New Roman"/>
          <w:bCs/>
          <w:sz w:val="24"/>
          <w:szCs w:val="24"/>
        </w:rPr>
      </w:pPr>
    </w:p>
    <w:p w:rsidR="003848CE" w:rsidRPr="00D217E7" w:rsidRDefault="003848CE" w:rsidP="003848CE">
      <w:pPr>
        <w:spacing w:line="360" w:lineRule="auto"/>
        <w:ind w:firstLine="360"/>
        <w:jc w:val="both"/>
        <w:rPr>
          <w:rFonts w:ascii="Times New Roman" w:hAnsi="Times New Roman" w:cs="Times New Roman"/>
          <w:bCs/>
          <w:sz w:val="24"/>
          <w:szCs w:val="24"/>
        </w:rPr>
      </w:pPr>
    </w:p>
    <w:p w:rsidR="003848CE" w:rsidRDefault="003848CE" w:rsidP="003848CE">
      <w:pPr>
        <w:spacing w:line="360" w:lineRule="auto"/>
        <w:ind w:firstLine="360"/>
        <w:jc w:val="both"/>
        <w:rPr>
          <w:rFonts w:ascii="Times New Roman" w:hAnsi="Times New Roman" w:cs="Times New Roman"/>
          <w:b/>
          <w:bCs/>
          <w:sz w:val="24"/>
          <w:szCs w:val="24"/>
          <w:u w:val="single"/>
        </w:rPr>
      </w:pPr>
    </w:p>
    <w:p w:rsidR="003848CE" w:rsidRDefault="003848CE" w:rsidP="003848CE">
      <w:pPr>
        <w:spacing w:line="360" w:lineRule="auto"/>
        <w:ind w:firstLine="360"/>
        <w:jc w:val="both"/>
        <w:rPr>
          <w:rFonts w:ascii="Times New Roman" w:hAnsi="Times New Roman" w:cs="Times New Roman"/>
          <w:b/>
          <w:bCs/>
          <w:sz w:val="24"/>
          <w:szCs w:val="24"/>
          <w:u w:val="single"/>
        </w:rPr>
      </w:pPr>
    </w:p>
    <w:p w:rsidR="003848CE" w:rsidRDefault="003848CE" w:rsidP="003848CE">
      <w:pPr>
        <w:spacing w:line="360" w:lineRule="auto"/>
        <w:ind w:firstLine="360"/>
        <w:jc w:val="both"/>
        <w:rPr>
          <w:rFonts w:ascii="Times New Roman" w:hAnsi="Times New Roman" w:cs="Times New Roman"/>
          <w:b/>
          <w:bCs/>
          <w:sz w:val="24"/>
          <w:szCs w:val="24"/>
          <w:u w:val="single"/>
        </w:rPr>
      </w:pPr>
    </w:p>
    <w:p w:rsidR="003848CE" w:rsidRDefault="003848CE" w:rsidP="003848CE">
      <w:pPr>
        <w:spacing w:line="360" w:lineRule="auto"/>
        <w:ind w:firstLine="360"/>
        <w:jc w:val="both"/>
        <w:rPr>
          <w:rFonts w:ascii="Times New Roman" w:hAnsi="Times New Roman" w:cs="Times New Roman"/>
          <w:b/>
          <w:bCs/>
          <w:sz w:val="24"/>
          <w:szCs w:val="24"/>
          <w:u w:val="single"/>
        </w:rPr>
      </w:pPr>
    </w:p>
    <w:p w:rsidR="003848CE" w:rsidRPr="0014649C" w:rsidRDefault="003848CE" w:rsidP="003848CE">
      <w:pPr>
        <w:spacing w:line="360" w:lineRule="auto"/>
        <w:ind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w:t>
      </w:r>
      <w:r w:rsidRPr="0014649C">
        <w:rPr>
          <w:rFonts w:ascii="Times New Roman" w:hAnsi="Times New Roman" w:cs="Times New Roman"/>
          <w:b/>
          <w:bCs/>
          <w:sz w:val="24"/>
          <w:szCs w:val="24"/>
          <w:u w:val="single"/>
        </w:rPr>
        <w:t>EUXIEME PARTIE :  DROIT PENAL SPECIFIQUE AUX SOCIETES</w:t>
      </w:r>
    </w:p>
    <w:p w:rsidR="003848CE" w:rsidRPr="00B16DDF" w:rsidRDefault="003848CE" w:rsidP="003848CE">
      <w:pPr>
        <w:spacing w:line="360" w:lineRule="auto"/>
        <w:jc w:val="both"/>
        <w:rPr>
          <w:rFonts w:ascii="Times New Roman" w:hAnsi="Times New Roman" w:cs="Times New Roman"/>
          <w:bCs/>
          <w:sz w:val="24"/>
          <w:szCs w:val="24"/>
        </w:rPr>
      </w:pPr>
      <w:r w:rsidRPr="00B16DDF">
        <w:rPr>
          <w:rFonts w:ascii="Times New Roman" w:hAnsi="Times New Roman" w:cs="Times New Roman"/>
          <w:bCs/>
          <w:sz w:val="24"/>
          <w:szCs w:val="24"/>
        </w:rPr>
        <w:t>Le titre  XIV de la loi 17-95   (art 373-424) intitulé « dispositions pénales » a été largement modifié complété par la loi 20-05 qui a supprimé certaines dispositions et expressions, et allégé certaines sanctions, notamment substitution de peines privatives de libertés par des peines pécuniaires (amendes).</w:t>
      </w:r>
    </w:p>
    <w:p w:rsidR="003848CE" w:rsidRPr="00B16DDF" w:rsidRDefault="003848CE" w:rsidP="003848CE">
      <w:pPr>
        <w:spacing w:line="360" w:lineRule="auto"/>
        <w:jc w:val="both"/>
        <w:rPr>
          <w:rFonts w:ascii="Times New Roman" w:hAnsi="Times New Roman" w:cs="Times New Roman"/>
          <w:bCs/>
          <w:sz w:val="24"/>
          <w:szCs w:val="24"/>
        </w:rPr>
      </w:pPr>
      <w:r w:rsidRPr="00B16DDF">
        <w:rPr>
          <w:rFonts w:ascii="Times New Roman" w:hAnsi="Times New Roman" w:cs="Times New Roman"/>
          <w:bCs/>
          <w:sz w:val="24"/>
          <w:szCs w:val="24"/>
        </w:rPr>
        <w:t>Ce titre constitue un véritable code pénal des sociétés. Le nombre d’infractions susceptibles d’être commises à l’occasion de la constitution, du fonctionnement et de la dissolution et liquidation des sociétés</w:t>
      </w:r>
    </w:p>
    <w:p w:rsidR="003848CE" w:rsidRPr="0014649C" w:rsidRDefault="003848CE" w:rsidP="003848CE">
      <w:pPr>
        <w:tabs>
          <w:tab w:val="left" w:pos="1500"/>
        </w:tabs>
        <w:spacing w:line="360" w:lineRule="auto"/>
        <w:jc w:val="both"/>
        <w:rPr>
          <w:rFonts w:ascii="Times New Roman" w:hAnsi="Times New Roman" w:cs="Times New Roman"/>
          <w:sz w:val="24"/>
          <w:szCs w:val="24"/>
        </w:rPr>
      </w:pPr>
      <w:r>
        <w:rPr>
          <w:rFonts w:ascii="Times New Roman" w:hAnsi="Times New Roman" w:cs="Times New Roman"/>
          <w:sz w:val="24"/>
          <w:szCs w:val="24"/>
        </w:rPr>
        <w:t>Il faut souligner que</w:t>
      </w:r>
      <w:r w:rsidRPr="0014649C">
        <w:rPr>
          <w:rFonts w:ascii="Times New Roman" w:hAnsi="Times New Roman" w:cs="Times New Roman"/>
          <w:sz w:val="24"/>
          <w:szCs w:val="24"/>
        </w:rPr>
        <w:t xml:space="preserve"> ce droit pénal ne touche pas tous les types de sociétés, y compris les sociétés en  nom collectif ou les sociétés en commandite simple. C’est surtout, aux sociétés par actions </w:t>
      </w:r>
      <w:r>
        <w:rPr>
          <w:rFonts w:ascii="Times New Roman" w:hAnsi="Times New Roman" w:cs="Times New Roman"/>
          <w:sz w:val="24"/>
          <w:szCs w:val="24"/>
        </w:rPr>
        <w:t xml:space="preserve">et la SARL </w:t>
      </w:r>
      <w:r w:rsidRPr="0014649C">
        <w:rPr>
          <w:rFonts w:ascii="Times New Roman" w:hAnsi="Times New Roman" w:cs="Times New Roman"/>
          <w:sz w:val="24"/>
          <w:szCs w:val="24"/>
        </w:rPr>
        <w:t xml:space="preserve">que le législateur a consacré l’essentiel de son arsenal répressif avec des exigences spéciales si les sociétés font publiquement appel à l’épargne ou si leurs titres sont inscrits à la cote des bourses de valeurs. </w:t>
      </w:r>
    </w:p>
    <w:p w:rsidR="003848CE" w:rsidRPr="0014649C" w:rsidRDefault="003848CE" w:rsidP="003848CE">
      <w:pPr>
        <w:tabs>
          <w:tab w:val="left" w:pos="1500"/>
        </w:tabs>
        <w:spacing w:line="360" w:lineRule="auto"/>
        <w:jc w:val="both"/>
        <w:rPr>
          <w:rFonts w:ascii="Times New Roman" w:hAnsi="Times New Roman" w:cs="Times New Roman"/>
          <w:sz w:val="24"/>
          <w:szCs w:val="24"/>
        </w:rPr>
      </w:pPr>
      <w:r w:rsidRPr="0014649C">
        <w:rPr>
          <w:rFonts w:ascii="Times New Roman" w:hAnsi="Times New Roman" w:cs="Times New Roman"/>
          <w:sz w:val="24"/>
          <w:szCs w:val="24"/>
        </w:rPr>
        <w:t>Les infractions relatives aux sociétés commerciales peuvent être commises tout au long des différentes étapes de la vie sociale. On distingue :</w:t>
      </w:r>
    </w:p>
    <w:p w:rsidR="003848CE" w:rsidRPr="007C620D" w:rsidRDefault="003848CE" w:rsidP="003848CE">
      <w:pPr>
        <w:tabs>
          <w:tab w:val="left" w:pos="1500"/>
        </w:tabs>
        <w:spacing w:line="360" w:lineRule="auto"/>
        <w:jc w:val="both"/>
        <w:rPr>
          <w:b/>
        </w:rPr>
      </w:pPr>
      <w:r w:rsidRPr="007C620D">
        <w:rPr>
          <w:b/>
        </w:rPr>
        <w:t>Les infractions relatives à la constitution des sociétés</w:t>
      </w:r>
    </w:p>
    <w:p w:rsidR="003848CE" w:rsidRPr="007C620D" w:rsidRDefault="003848CE" w:rsidP="003848CE">
      <w:pPr>
        <w:tabs>
          <w:tab w:val="left" w:pos="1500"/>
        </w:tabs>
        <w:spacing w:line="360" w:lineRule="auto"/>
        <w:jc w:val="both"/>
        <w:rPr>
          <w:b/>
        </w:rPr>
      </w:pPr>
      <w:r w:rsidRPr="007C620D">
        <w:rPr>
          <w:b/>
        </w:rPr>
        <w:t>Les infractions relatives au fonctionnement des sociétés</w:t>
      </w:r>
    </w:p>
    <w:p w:rsidR="003848CE" w:rsidRPr="007C620D" w:rsidRDefault="003848CE" w:rsidP="003848CE">
      <w:pPr>
        <w:tabs>
          <w:tab w:val="left" w:pos="1500"/>
        </w:tabs>
        <w:spacing w:line="360" w:lineRule="auto"/>
        <w:jc w:val="both"/>
        <w:rPr>
          <w:b/>
        </w:rPr>
      </w:pPr>
      <w:r w:rsidRPr="007C620D">
        <w:rPr>
          <w:b/>
        </w:rPr>
        <w:t xml:space="preserve"> Les infractions relatives à la dissolution et à la liquidation des sociétés</w:t>
      </w: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r w:rsidRPr="0014649C">
        <w:rPr>
          <w:rFonts w:ascii="Times New Roman" w:hAnsi="Times New Roman" w:cs="Times New Roman"/>
          <w:b/>
          <w:sz w:val="28"/>
          <w:szCs w:val="28"/>
        </w:rPr>
        <w:lastRenderedPageBreak/>
        <w:t>TITRE I : LES INFRACTIONS LIEES A LA CONSTITUTION DE LA SOCIETE</w:t>
      </w:r>
    </w:p>
    <w:p w:rsidR="003848CE" w:rsidRPr="00DB6CD3" w:rsidRDefault="003848CE" w:rsidP="003848CE">
      <w:pPr>
        <w:tabs>
          <w:tab w:val="left" w:pos="1500"/>
        </w:tabs>
        <w:spacing w:line="360" w:lineRule="auto"/>
        <w:jc w:val="both"/>
        <w:rPr>
          <w:rFonts w:ascii="Times New Roman" w:hAnsi="Times New Roman" w:cs="Times New Roman"/>
          <w:sz w:val="24"/>
          <w:szCs w:val="24"/>
        </w:rPr>
      </w:pPr>
      <w:r w:rsidRPr="00DB6CD3">
        <w:rPr>
          <w:rFonts w:ascii="Times New Roman" w:hAnsi="Times New Roman" w:cs="Times New Roman"/>
          <w:sz w:val="24"/>
          <w:szCs w:val="24"/>
        </w:rPr>
        <w:t>Au niveau de la constitution de la société, le législateur marocain a mis en place un ensemble de formalités devant aboutir à l’acquisition par la société de la personnalité morale, après son immatriculation au  RC.</w:t>
      </w:r>
    </w:p>
    <w:p w:rsidR="003848CE" w:rsidRPr="00DB6CD3" w:rsidRDefault="003848CE" w:rsidP="003848CE">
      <w:pPr>
        <w:tabs>
          <w:tab w:val="left" w:pos="1500"/>
        </w:tabs>
        <w:spacing w:line="360" w:lineRule="auto"/>
        <w:jc w:val="both"/>
        <w:rPr>
          <w:rFonts w:ascii="Times New Roman" w:hAnsi="Times New Roman" w:cs="Times New Roman"/>
          <w:sz w:val="24"/>
          <w:szCs w:val="24"/>
        </w:rPr>
      </w:pPr>
      <w:r w:rsidRPr="00DB6CD3">
        <w:rPr>
          <w:rFonts w:ascii="Times New Roman" w:hAnsi="Times New Roman" w:cs="Times New Roman"/>
          <w:sz w:val="24"/>
          <w:szCs w:val="24"/>
        </w:rPr>
        <w:t>Ces formalités bien qu’ayant un caractère formel, le chef d’entreprise doit leur prêter attention, car toute négligence peut constituer une infraction passible d’une sanction</w:t>
      </w:r>
    </w:p>
    <w:p w:rsidR="003848CE" w:rsidRPr="00DB6CD3" w:rsidRDefault="003848CE" w:rsidP="003848CE">
      <w:pPr>
        <w:tabs>
          <w:tab w:val="left" w:pos="1500"/>
        </w:tabs>
        <w:spacing w:line="360" w:lineRule="auto"/>
        <w:jc w:val="both"/>
        <w:rPr>
          <w:rFonts w:ascii="Times New Roman" w:hAnsi="Times New Roman" w:cs="Times New Roman"/>
          <w:sz w:val="24"/>
          <w:szCs w:val="24"/>
        </w:rPr>
      </w:pPr>
      <w:r w:rsidRPr="00DB6CD3">
        <w:rPr>
          <w:rFonts w:ascii="Times New Roman" w:hAnsi="Times New Roman" w:cs="Times New Roman"/>
          <w:sz w:val="24"/>
          <w:szCs w:val="24"/>
        </w:rPr>
        <w:t>Il s’agit essentiellement des infractions suivantes :</w:t>
      </w:r>
    </w:p>
    <w:p w:rsidR="003848CE" w:rsidRPr="00DB6CD3" w:rsidRDefault="003848CE" w:rsidP="003848CE">
      <w:pPr>
        <w:tabs>
          <w:tab w:val="left" w:pos="1500"/>
        </w:tabs>
        <w:spacing w:line="360" w:lineRule="auto"/>
        <w:jc w:val="both"/>
        <w:rPr>
          <w:rFonts w:ascii="Times New Roman" w:hAnsi="Times New Roman" w:cs="Times New Roman"/>
          <w:b/>
          <w:sz w:val="24"/>
          <w:szCs w:val="24"/>
        </w:rPr>
      </w:pPr>
      <w:r w:rsidRPr="00DB6CD3">
        <w:rPr>
          <w:rFonts w:ascii="Times New Roman" w:hAnsi="Times New Roman" w:cs="Times New Roman"/>
          <w:b/>
          <w:sz w:val="24"/>
          <w:szCs w:val="24"/>
        </w:rPr>
        <w:t xml:space="preserve">SI : INFRACTIONS RELATIVES AUX FORMALITES DE PUBLICITE : </w:t>
      </w:r>
    </w:p>
    <w:p w:rsidR="003848CE" w:rsidRPr="00DB6CD3" w:rsidRDefault="003848CE" w:rsidP="003848CE">
      <w:pPr>
        <w:tabs>
          <w:tab w:val="left" w:pos="1500"/>
        </w:tabs>
        <w:spacing w:line="360" w:lineRule="auto"/>
        <w:ind w:left="360"/>
        <w:jc w:val="both"/>
        <w:rPr>
          <w:rFonts w:ascii="Times New Roman" w:hAnsi="Times New Roman" w:cs="Times New Roman"/>
          <w:b/>
        </w:rPr>
      </w:pPr>
      <w:r w:rsidRPr="00DB6CD3">
        <w:rPr>
          <w:rFonts w:ascii="Times New Roman" w:hAnsi="Times New Roman" w:cs="Times New Roman"/>
          <w:b/>
        </w:rPr>
        <w:t xml:space="preserve">I-REFUS DE DEPOT DES PIECES OU D’ACTES AU RC OU DEFAUT DE PUBLICITE PREVUE PAR </w:t>
      </w:r>
      <w:smartTag w:uri="urn:schemas-microsoft-com:office:smarttags" w:element="PersonName">
        <w:smartTagPr>
          <w:attr w:name="ProductID" w:val="la Loi"/>
        </w:smartTagPr>
        <w:r w:rsidRPr="00DB6CD3">
          <w:rPr>
            <w:rFonts w:ascii="Times New Roman" w:hAnsi="Times New Roman" w:cs="Times New Roman"/>
            <w:b/>
          </w:rPr>
          <w:t>LA LOI</w:t>
        </w:r>
      </w:smartTag>
      <w:r w:rsidRPr="00DB6CD3">
        <w:rPr>
          <w:rFonts w:ascii="Times New Roman" w:hAnsi="Times New Roman" w:cs="Times New Roman"/>
          <w:b/>
        </w:rPr>
        <w:t> :</w:t>
      </w:r>
    </w:p>
    <w:p w:rsidR="003848CE" w:rsidRPr="000B7CE2" w:rsidRDefault="003848CE" w:rsidP="003848CE">
      <w:pPr>
        <w:autoSpaceDE w:val="0"/>
        <w:autoSpaceDN w:val="0"/>
        <w:adjustRightInd w:val="0"/>
        <w:spacing w:line="360" w:lineRule="auto"/>
        <w:ind w:firstLine="360"/>
        <w:rPr>
          <w:rFonts w:ascii="Times New Roman" w:hAnsi="Times New Roman" w:cs="Times New Roman"/>
        </w:rPr>
      </w:pPr>
      <w:r w:rsidRPr="000B7CE2">
        <w:rPr>
          <w:rFonts w:ascii="Times New Roman" w:hAnsi="Times New Roman" w:cs="Times New Roman"/>
        </w:rPr>
        <w:t>C’est le chapitre IX de la loi 17-95  tel que modifié et complété 20-05  (articles 419-420) qui réglemente ce type d’infractions.</w:t>
      </w:r>
    </w:p>
    <w:p w:rsidR="003848CE" w:rsidRPr="000B7CE2" w:rsidRDefault="003848CE" w:rsidP="003848CE">
      <w:pPr>
        <w:autoSpaceDE w:val="0"/>
        <w:autoSpaceDN w:val="0"/>
        <w:adjustRightInd w:val="0"/>
        <w:spacing w:line="360" w:lineRule="auto"/>
        <w:rPr>
          <w:rFonts w:ascii="Times New Roman" w:hAnsi="Times New Roman" w:cs="Times New Roman"/>
          <w:b/>
        </w:rPr>
      </w:pPr>
      <w:r w:rsidRPr="000B7CE2">
        <w:rPr>
          <w:rFonts w:ascii="Times New Roman" w:hAnsi="Times New Roman" w:cs="Times New Roman"/>
          <w:b/>
        </w:rPr>
        <w:t>Elément légal :</w:t>
      </w:r>
    </w:p>
    <w:p w:rsidR="003848CE" w:rsidRPr="000B7CE2" w:rsidRDefault="003848CE" w:rsidP="003848CE">
      <w:pPr>
        <w:autoSpaceDE w:val="0"/>
        <w:autoSpaceDN w:val="0"/>
        <w:adjustRightInd w:val="0"/>
        <w:spacing w:line="360" w:lineRule="auto"/>
        <w:ind w:firstLine="360"/>
        <w:rPr>
          <w:rFonts w:ascii="Times New Roman" w:hAnsi="Times New Roman" w:cs="Times New Roman"/>
          <w:color w:val="000000"/>
        </w:rPr>
      </w:pPr>
      <w:r w:rsidRPr="000B7CE2">
        <w:rPr>
          <w:rFonts w:ascii="Times New Roman" w:hAnsi="Times New Roman" w:cs="Times New Roman"/>
        </w:rPr>
        <w:t xml:space="preserve">Aux termes de l’article 420 , </w:t>
      </w:r>
      <w:r w:rsidRPr="000B7CE2">
        <w:rPr>
          <w:rFonts w:ascii="Times New Roman" w:hAnsi="Times New Roman" w:cs="Times New Roman"/>
          <w:color w:val="000000"/>
        </w:rPr>
        <w:t>Sans préjudice de l'application de législations particulières notamment celle relative aux informations exigées des personnes morales faisant appel public à l'épargne</w:t>
      </w:r>
      <w:r w:rsidRPr="000B7CE2">
        <w:rPr>
          <w:rStyle w:val="Appelnotedebasdep"/>
          <w:rFonts w:ascii="Times New Roman" w:hAnsi="Times New Roman" w:cs="Times New Roman"/>
          <w:color w:val="000000"/>
        </w:rPr>
        <w:footnoteReference w:id="3"/>
      </w:r>
      <w:r w:rsidRPr="000B7CE2">
        <w:rPr>
          <w:rFonts w:ascii="Times New Roman" w:hAnsi="Times New Roman" w:cs="Times New Roman"/>
          <w:color w:val="000000"/>
        </w:rPr>
        <w:t>, sera puni d’une amende de 10.000 à 50.000 dirhams  (au lieu d’un emprisonnement de un à trois mois et d'une amende de 8.000 à 40.000 ou de l’une de ces deux peines seulement),  tout fondateur,</w:t>
      </w:r>
      <w:r>
        <w:rPr>
          <w:rFonts w:ascii="Times New Roman" w:hAnsi="Times New Roman" w:cs="Times New Roman"/>
          <w:color w:val="000000"/>
        </w:rPr>
        <w:t xml:space="preserve"> </w:t>
      </w:r>
      <w:r w:rsidRPr="000B7CE2">
        <w:rPr>
          <w:rFonts w:ascii="Times New Roman" w:hAnsi="Times New Roman" w:cs="Times New Roman"/>
          <w:color w:val="000000"/>
        </w:rPr>
        <w:t xml:space="preserve">administrateur, </w:t>
      </w:r>
      <w:r w:rsidRPr="000B7CE2">
        <w:rPr>
          <w:rFonts w:ascii="Times New Roman" w:hAnsi="Times New Roman" w:cs="Times New Roman"/>
          <w:i/>
          <w:iCs/>
          <w:color w:val="000000"/>
        </w:rPr>
        <w:t xml:space="preserve">directeur général, directeur général délégué </w:t>
      </w:r>
      <w:r w:rsidRPr="000B7CE2">
        <w:rPr>
          <w:rFonts w:ascii="Times New Roman" w:hAnsi="Times New Roman" w:cs="Times New Roman"/>
          <w:color w:val="000000"/>
        </w:rPr>
        <w:t>ou membre du directoire qui ne procède pas</w:t>
      </w:r>
      <w:r w:rsidRPr="000B7CE2">
        <w:rPr>
          <w:rStyle w:val="Appelnotedebasdep"/>
          <w:rFonts w:ascii="Times New Roman" w:hAnsi="Times New Roman" w:cs="Times New Roman"/>
          <w:color w:val="000000"/>
        </w:rPr>
        <w:footnoteReference w:id="4"/>
      </w:r>
      <w:r w:rsidRPr="000B7CE2">
        <w:rPr>
          <w:rFonts w:ascii="Times New Roman" w:hAnsi="Times New Roman" w:cs="Times New Roman"/>
          <w:color w:val="000000"/>
        </w:rPr>
        <w:t xml:space="preserve">  dans les délais légaux :</w:t>
      </w:r>
    </w:p>
    <w:p w:rsidR="003848CE" w:rsidRPr="000B7CE2" w:rsidRDefault="003848CE" w:rsidP="003848CE">
      <w:pPr>
        <w:autoSpaceDE w:val="0"/>
        <w:autoSpaceDN w:val="0"/>
        <w:adjustRightInd w:val="0"/>
        <w:spacing w:line="360" w:lineRule="auto"/>
        <w:rPr>
          <w:rFonts w:ascii="Times New Roman" w:hAnsi="Times New Roman" w:cs="Times New Roman"/>
          <w:color w:val="000000"/>
        </w:rPr>
      </w:pPr>
      <w:r w:rsidRPr="000B7CE2">
        <w:rPr>
          <w:rFonts w:ascii="Times New Roman" w:hAnsi="Times New Roman" w:cs="Times New Roman"/>
          <w:color w:val="000000"/>
        </w:rPr>
        <w:t xml:space="preserve">- soit à un ou plusieurs dépôts de pièces ou d’actes au greffe du tribunal, </w:t>
      </w:r>
    </w:p>
    <w:p w:rsidR="003848CE" w:rsidRPr="000B7CE2" w:rsidRDefault="003848CE" w:rsidP="003848CE">
      <w:pPr>
        <w:autoSpaceDE w:val="0"/>
        <w:autoSpaceDN w:val="0"/>
        <w:adjustRightInd w:val="0"/>
        <w:spacing w:line="360" w:lineRule="auto"/>
        <w:rPr>
          <w:rFonts w:ascii="Times New Roman" w:hAnsi="Times New Roman" w:cs="Times New Roman"/>
          <w:color w:val="000000"/>
          <w:sz w:val="20"/>
          <w:szCs w:val="20"/>
        </w:rPr>
      </w:pPr>
      <w:r w:rsidRPr="000B7CE2">
        <w:rPr>
          <w:rFonts w:ascii="Times New Roman" w:hAnsi="Times New Roman" w:cs="Times New Roman"/>
          <w:color w:val="000000"/>
        </w:rPr>
        <w:t>- soit à une ou plusieurs mesures de publicité prévues par la loi relatives aux SA.</w:t>
      </w:r>
    </w:p>
    <w:p w:rsidR="003848CE" w:rsidRPr="00D6586B" w:rsidRDefault="003848CE" w:rsidP="003848CE">
      <w:pPr>
        <w:tabs>
          <w:tab w:val="left" w:pos="1500"/>
        </w:tabs>
        <w:spacing w:line="360" w:lineRule="auto"/>
        <w:jc w:val="both"/>
      </w:pPr>
      <w:r w:rsidRPr="000B7CE2">
        <w:rPr>
          <w:rFonts w:ascii="Times New Roman" w:hAnsi="Times New Roman" w:cs="Times New Roman"/>
        </w:rPr>
        <w:t>Remarque : suppression de la peine privative de liberté et des expressions criminalisant le chef d’entreprise (mauvaise foi, refuse etc</w:t>
      </w:r>
      <w:r w:rsidRPr="00D6586B">
        <w:t>)</w:t>
      </w:r>
    </w:p>
    <w:p w:rsidR="003848CE" w:rsidRDefault="003848CE" w:rsidP="003848CE">
      <w:pPr>
        <w:tabs>
          <w:tab w:val="left" w:pos="1500"/>
        </w:tabs>
        <w:spacing w:line="360" w:lineRule="auto"/>
        <w:jc w:val="both"/>
      </w:pPr>
    </w:p>
    <w:p w:rsidR="003848CE" w:rsidRPr="000B7CE2" w:rsidRDefault="003848CE" w:rsidP="003848CE">
      <w:pPr>
        <w:autoSpaceDE w:val="0"/>
        <w:autoSpaceDN w:val="0"/>
        <w:adjustRightInd w:val="0"/>
        <w:spacing w:line="360" w:lineRule="auto"/>
        <w:rPr>
          <w:rFonts w:ascii="Times New Roman" w:hAnsi="Times New Roman" w:cs="Times New Roman"/>
          <w:b/>
          <w:color w:val="000000"/>
        </w:rPr>
      </w:pPr>
      <w:r w:rsidRPr="000B7CE2">
        <w:rPr>
          <w:rFonts w:ascii="Times New Roman" w:hAnsi="Times New Roman" w:cs="Times New Roman"/>
          <w:b/>
          <w:color w:val="000000"/>
        </w:rPr>
        <w:lastRenderedPageBreak/>
        <w:t>Elément matériel :</w:t>
      </w:r>
    </w:p>
    <w:p w:rsidR="003848CE" w:rsidRDefault="003848CE" w:rsidP="003848CE">
      <w:pPr>
        <w:tabs>
          <w:tab w:val="left" w:pos="1500"/>
        </w:tabs>
        <w:spacing w:line="360" w:lineRule="auto"/>
        <w:jc w:val="both"/>
      </w:pPr>
      <w:r>
        <w:t>Ainsi, l’article 420 établit deux infractions :</w:t>
      </w:r>
    </w:p>
    <w:p w:rsidR="003848CE" w:rsidRDefault="003848CE" w:rsidP="003848CE">
      <w:pPr>
        <w:tabs>
          <w:tab w:val="left" w:pos="1500"/>
        </w:tabs>
        <w:spacing w:line="360" w:lineRule="auto"/>
        <w:jc w:val="both"/>
      </w:pPr>
      <w:r w:rsidRPr="00C86FD6">
        <w:rPr>
          <w:b/>
        </w:rPr>
        <w:t>1-  infractions relatives aux formalités de dépôt</w:t>
      </w:r>
      <w:r>
        <w:t> : celle ou l’auteur de l’infraction ne procède pas au dépôt des pièces ou d’actes au greffe du tribunal.</w:t>
      </w:r>
    </w:p>
    <w:p w:rsidR="003848CE" w:rsidRPr="000B7CE2" w:rsidRDefault="003848CE" w:rsidP="003848CE">
      <w:pPr>
        <w:tabs>
          <w:tab w:val="left" w:pos="1500"/>
        </w:tabs>
        <w:spacing w:line="360" w:lineRule="auto"/>
        <w:jc w:val="both"/>
        <w:rPr>
          <w:rFonts w:ascii="Times New Roman" w:hAnsi="Times New Roman" w:cs="Times New Roman"/>
          <w:sz w:val="24"/>
          <w:szCs w:val="24"/>
        </w:rPr>
      </w:pPr>
      <w:r w:rsidRPr="000B7CE2">
        <w:rPr>
          <w:rFonts w:ascii="Times New Roman" w:hAnsi="Times New Roman" w:cs="Times New Roman"/>
          <w:sz w:val="24"/>
          <w:szCs w:val="24"/>
        </w:rPr>
        <w:t>Il s’agit, au moment de la constitution de la société, de la déclaration de souscription et de versement à laquelle sont annexés la liste des souscripteurs, l’état des versements effectués par chacun d’eux et un exemplaire ou une expédition des statuts.</w:t>
      </w:r>
    </w:p>
    <w:p w:rsidR="003848CE" w:rsidRPr="000B7CE2" w:rsidRDefault="003848CE" w:rsidP="003848CE">
      <w:pPr>
        <w:autoSpaceDE w:val="0"/>
        <w:autoSpaceDN w:val="0"/>
        <w:adjustRightInd w:val="0"/>
        <w:spacing w:line="360" w:lineRule="auto"/>
        <w:rPr>
          <w:rFonts w:ascii="Times New Roman" w:hAnsi="Times New Roman" w:cs="Times New Roman"/>
          <w:color w:val="000000"/>
          <w:sz w:val="24"/>
          <w:szCs w:val="24"/>
        </w:rPr>
      </w:pPr>
      <w:r w:rsidRPr="000B7CE2">
        <w:rPr>
          <w:rFonts w:ascii="Times New Roman" w:hAnsi="Times New Roman" w:cs="Times New Roman"/>
          <w:b/>
          <w:bCs/>
          <w:color w:val="000000"/>
          <w:sz w:val="24"/>
          <w:szCs w:val="24"/>
        </w:rPr>
        <w:t>NB :C’est  l’Article 31 qui fixe les documents à déposer ( modifié par la loi 20-05 qui supprimé la déclaration de conformité)</w:t>
      </w:r>
    </w:p>
    <w:p w:rsidR="003848CE" w:rsidRPr="000B7CE2" w:rsidRDefault="003848CE" w:rsidP="003848CE">
      <w:pPr>
        <w:autoSpaceDE w:val="0"/>
        <w:autoSpaceDN w:val="0"/>
        <w:adjustRightInd w:val="0"/>
        <w:spacing w:line="360" w:lineRule="auto"/>
        <w:rPr>
          <w:rFonts w:ascii="Times New Roman" w:hAnsi="Times New Roman" w:cs="Times New Roman"/>
          <w:b/>
          <w:bCs/>
          <w:color w:val="000000"/>
          <w:sz w:val="24"/>
          <w:szCs w:val="24"/>
        </w:rPr>
      </w:pPr>
      <w:r w:rsidRPr="000B7CE2">
        <w:rPr>
          <w:rFonts w:ascii="Times New Roman" w:hAnsi="Times New Roman" w:cs="Times New Roman"/>
          <w:b/>
          <w:bCs/>
          <w:color w:val="000000"/>
          <w:sz w:val="24"/>
          <w:szCs w:val="24"/>
        </w:rPr>
        <w:t>2- Infractions relatives aux formalités de publicité :</w:t>
      </w:r>
    </w:p>
    <w:p w:rsidR="003848CE" w:rsidRPr="000B7CE2"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0B7CE2">
        <w:rPr>
          <w:rFonts w:ascii="Times New Roman" w:hAnsi="Times New Roman" w:cs="Times New Roman"/>
          <w:bCs/>
          <w:color w:val="000000"/>
          <w:sz w:val="24"/>
          <w:szCs w:val="24"/>
        </w:rPr>
        <w:t xml:space="preserve">Il s’agit là de la deuxième infraction qui </w:t>
      </w:r>
      <w:r w:rsidRPr="000B7CE2">
        <w:rPr>
          <w:rFonts w:ascii="Times New Roman" w:hAnsi="Times New Roman" w:cs="Times New Roman"/>
          <w:b/>
          <w:bCs/>
          <w:color w:val="000000"/>
          <w:sz w:val="24"/>
          <w:szCs w:val="24"/>
        </w:rPr>
        <w:t>consiste à ne pas procéder  dans les délais</w:t>
      </w:r>
      <w:r w:rsidRPr="000B7CE2">
        <w:rPr>
          <w:rFonts w:ascii="Times New Roman" w:hAnsi="Times New Roman" w:cs="Times New Roman"/>
          <w:bCs/>
          <w:color w:val="000000"/>
          <w:sz w:val="24"/>
          <w:szCs w:val="24"/>
        </w:rPr>
        <w:t xml:space="preserve"> légaux, aux formalités de publicités prévues par la loi et particulièrement par l’Article 33</w:t>
      </w:r>
      <w:r>
        <w:rPr>
          <w:rFonts w:ascii="Times New Roman" w:hAnsi="Times New Roman" w:cs="Times New Roman"/>
          <w:bCs/>
          <w:color w:val="000000"/>
          <w:sz w:val="24"/>
          <w:szCs w:val="24"/>
        </w:rPr>
        <w:t xml:space="preserve"> de la loi 17-95 abrogé et remplacé par l’article 2 de la loi 20-05 qui a supprimé la double publicité notamment celle précédant l’immatriculation.</w:t>
      </w:r>
    </w:p>
    <w:p w:rsidR="003848CE" w:rsidRPr="00B16DDF" w:rsidRDefault="003848CE" w:rsidP="003848CE">
      <w:pPr>
        <w:tabs>
          <w:tab w:val="left" w:pos="1500"/>
        </w:tabs>
        <w:spacing w:line="360" w:lineRule="auto"/>
        <w:jc w:val="both"/>
        <w:rPr>
          <w:rFonts w:ascii="Times New Roman" w:hAnsi="Times New Roman" w:cs="Times New Roman"/>
          <w:sz w:val="24"/>
          <w:szCs w:val="24"/>
        </w:rPr>
      </w:pPr>
      <w:r w:rsidRPr="000B7CE2">
        <w:rPr>
          <w:rFonts w:ascii="Times New Roman" w:hAnsi="Times New Roman" w:cs="Times New Roman"/>
          <w:b/>
          <w:sz w:val="24"/>
          <w:szCs w:val="24"/>
        </w:rPr>
        <w:tab/>
      </w:r>
      <w:r w:rsidRPr="00B16DDF">
        <w:rPr>
          <w:rFonts w:ascii="Times New Roman" w:hAnsi="Times New Roman" w:cs="Times New Roman"/>
          <w:sz w:val="24"/>
          <w:szCs w:val="24"/>
        </w:rPr>
        <w:tab/>
        <w:t>Signalons enfin que l’article 108 de la loi 5-96 relative aux autres sociétés commerciales établit les mêmes délits pour les mêmes infractions.</w:t>
      </w:r>
    </w:p>
    <w:p w:rsidR="003848CE" w:rsidRDefault="003848CE" w:rsidP="003848CE">
      <w:pPr>
        <w:tabs>
          <w:tab w:val="left" w:pos="1500"/>
        </w:tabs>
        <w:spacing w:line="360" w:lineRule="auto"/>
        <w:jc w:val="both"/>
        <w:rPr>
          <w:rFonts w:ascii="Times New Roman" w:hAnsi="Times New Roman" w:cs="Times New Roman"/>
          <w:sz w:val="24"/>
          <w:szCs w:val="24"/>
        </w:rPr>
      </w:pPr>
    </w:p>
    <w:p w:rsidR="003848CE" w:rsidRDefault="003848CE" w:rsidP="003848CE">
      <w:pPr>
        <w:tabs>
          <w:tab w:val="left" w:pos="1500"/>
        </w:tabs>
        <w:spacing w:line="360" w:lineRule="auto"/>
        <w:jc w:val="both"/>
        <w:rPr>
          <w:rFonts w:ascii="Times New Roman" w:hAnsi="Times New Roman" w:cs="Times New Roman"/>
          <w:sz w:val="24"/>
          <w:szCs w:val="24"/>
        </w:rPr>
      </w:pPr>
    </w:p>
    <w:p w:rsidR="003848CE" w:rsidRDefault="003848CE" w:rsidP="003848CE">
      <w:pPr>
        <w:tabs>
          <w:tab w:val="left" w:pos="1500"/>
        </w:tabs>
        <w:spacing w:line="360" w:lineRule="auto"/>
        <w:jc w:val="both"/>
        <w:rPr>
          <w:rFonts w:ascii="Times New Roman" w:hAnsi="Times New Roman" w:cs="Times New Roman"/>
          <w:sz w:val="24"/>
          <w:szCs w:val="24"/>
        </w:rPr>
      </w:pPr>
    </w:p>
    <w:p w:rsidR="003848CE" w:rsidRPr="000B7CE2" w:rsidRDefault="003848CE" w:rsidP="003848CE">
      <w:pPr>
        <w:tabs>
          <w:tab w:val="left" w:pos="1500"/>
        </w:tabs>
        <w:spacing w:line="360" w:lineRule="auto"/>
        <w:jc w:val="both"/>
        <w:rPr>
          <w:rFonts w:ascii="Times New Roman" w:hAnsi="Times New Roman" w:cs="Times New Roman"/>
          <w:sz w:val="24"/>
          <w:szCs w:val="24"/>
        </w:rPr>
      </w:pPr>
    </w:p>
    <w:p w:rsidR="003848CE" w:rsidRPr="000B7CE2" w:rsidRDefault="003848CE" w:rsidP="003848CE">
      <w:pPr>
        <w:tabs>
          <w:tab w:val="left" w:pos="1500"/>
        </w:tabs>
        <w:spacing w:line="360" w:lineRule="auto"/>
        <w:jc w:val="both"/>
        <w:rPr>
          <w:rFonts w:ascii="Times New Roman" w:hAnsi="Times New Roman" w:cs="Times New Roman"/>
          <w:sz w:val="24"/>
          <w:szCs w:val="24"/>
        </w:rPr>
      </w:pPr>
    </w:p>
    <w:p w:rsidR="003848CE" w:rsidRPr="000B7CE2" w:rsidRDefault="003848CE" w:rsidP="003848CE">
      <w:pPr>
        <w:tabs>
          <w:tab w:val="left" w:pos="1500"/>
        </w:tabs>
        <w:spacing w:line="360" w:lineRule="auto"/>
        <w:jc w:val="both"/>
        <w:rPr>
          <w:rFonts w:ascii="Times New Roman" w:hAnsi="Times New Roman" w:cs="Times New Roman"/>
          <w:sz w:val="24"/>
          <w:szCs w:val="24"/>
        </w:rPr>
      </w:pPr>
    </w:p>
    <w:p w:rsidR="003848CE" w:rsidRDefault="003848CE" w:rsidP="003848CE">
      <w:pPr>
        <w:tabs>
          <w:tab w:val="left" w:pos="1500"/>
        </w:tabs>
        <w:spacing w:line="360" w:lineRule="auto"/>
        <w:jc w:val="both"/>
      </w:pPr>
    </w:p>
    <w:p w:rsidR="003848CE" w:rsidRDefault="003848CE" w:rsidP="003848CE">
      <w:pPr>
        <w:tabs>
          <w:tab w:val="left" w:pos="1500"/>
        </w:tabs>
        <w:spacing w:line="360" w:lineRule="auto"/>
        <w:jc w:val="both"/>
      </w:pPr>
    </w:p>
    <w:p w:rsidR="003848CE" w:rsidRDefault="003848CE" w:rsidP="003848CE">
      <w:pPr>
        <w:tabs>
          <w:tab w:val="left" w:pos="1500"/>
        </w:tabs>
        <w:spacing w:line="360" w:lineRule="auto"/>
        <w:jc w:val="both"/>
      </w:pPr>
    </w:p>
    <w:p w:rsidR="003848CE" w:rsidRPr="000B7CE2" w:rsidRDefault="003848CE" w:rsidP="003848CE">
      <w:pPr>
        <w:tabs>
          <w:tab w:val="left" w:pos="1500"/>
        </w:tabs>
        <w:spacing w:line="240" w:lineRule="auto"/>
        <w:jc w:val="both"/>
        <w:rPr>
          <w:rFonts w:ascii="Times New Roman" w:hAnsi="Times New Roman" w:cs="Times New Roman"/>
          <w:b/>
        </w:rPr>
      </w:pPr>
      <w:r w:rsidRPr="000B7CE2">
        <w:rPr>
          <w:rFonts w:ascii="Times New Roman" w:hAnsi="Times New Roman" w:cs="Times New Roman"/>
          <w:b/>
        </w:rPr>
        <w:lastRenderedPageBreak/>
        <w:t xml:space="preserve">III- LE DEFAUT D’INDICATION DE CERTAINES MENTIONS SUR LES DOCUMENTS DE </w:t>
      </w:r>
      <w:smartTag w:uri="urn:schemas-microsoft-com:office:smarttags" w:element="PersonName">
        <w:smartTagPr>
          <w:attr w:name="ProductID" w:val="LA SOCIETE"/>
        </w:smartTagPr>
        <w:r w:rsidRPr="000B7CE2">
          <w:rPr>
            <w:rFonts w:ascii="Times New Roman" w:hAnsi="Times New Roman" w:cs="Times New Roman"/>
            <w:b/>
          </w:rPr>
          <w:t>LA SOCIETE</w:t>
        </w:r>
      </w:smartTag>
      <w:r w:rsidRPr="000B7CE2">
        <w:rPr>
          <w:rFonts w:ascii="Times New Roman" w:hAnsi="Times New Roman" w:cs="Times New Roman"/>
          <w:b/>
        </w:rPr>
        <w:t> :</w:t>
      </w:r>
    </w:p>
    <w:p w:rsidR="003848CE" w:rsidRPr="000B7CE2" w:rsidRDefault="003848CE" w:rsidP="003848CE">
      <w:pPr>
        <w:autoSpaceDE w:val="0"/>
        <w:autoSpaceDN w:val="0"/>
        <w:adjustRightInd w:val="0"/>
        <w:spacing w:line="360" w:lineRule="auto"/>
        <w:ind w:firstLine="708"/>
        <w:jc w:val="both"/>
        <w:rPr>
          <w:rFonts w:ascii="Times New Roman" w:hAnsi="Times New Roman" w:cs="Times New Roman"/>
          <w:sz w:val="20"/>
          <w:szCs w:val="20"/>
        </w:rPr>
      </w:pPr>
      <w:r w:rsidRPr="000B7CE2">
        <w:rPr>
          <w:rFonts w:ascii="Times New Roman" w:hAnsi="Times New Roman" w:cs="Times New Roman"/>
          <w:bCs/>
        </w:rPr>
        <w:t xml:space="preserve">C’est une infraction qui concerne toutes les sociétés commerciales. Pour les sociétés anonymes, c’est l’article 419 qui punit </w:t>
      </w:r>
      <w:r w:rsidRPr="000B7CE2">
        <w:rPr>
          <w:rFonts w:ascii="Times New Roman" w:hAnsi="Times New Roman" w:cs="Times New Roman"/>
        </w:rPr>
        <w:t xml:space="preserve"> d'une amende de 1.000 à 5.000 dirhams, les membres des organes d'administration, de direction ou de gestion d'une société anonyme qui auront omis d'indiquer sur les actes ou documents émanant de la société et destinés aux tiers la</w:t>
      </w:r>
      <w:r>
        <w:rPr>
          <w:rFonts w:ascii="Times New Roman" w:hAnsi="Times New Roman" w:cs="Times New Roman"/>
        </w:rPr>
        <w:t xml:space="preserve"> </w:t>
      </w:r>
      <w:r w:rsidRPr="000B7CE2">
        <w:rPr>
          <w:rFonts w:ascii="Times New Roman" w:hAnsi="Times New Roman" w:cs="Times New Roman"/>
        </w:rPr>
        <w:t>dénomination sociale, précédée ou suivie immédiatement de la mention « société</w:t>
      </w:r>
      <w:r>
        <w:rPr>
          <w:rFonts w:ascii="Times New Roman" w:hAnsi="Times New Roman" w:cs="Times New Roman"/>
        </w:rPr>
        <w:t xml:space="preserve"> </w:t>
      </w:r>
      <w:r w:rsidRPr="000B7CE2">
        <w:rPr>
          <w:rFonts w:ascii="Times New Roman" w:hAnsi="Times New Roman" w:cs="Times New Roman"/>
        </w:rPr>
        <w:t>anonyme » ou des initiales « SA » ou de la mention prévue à l'article 77 (3</w:t>
      </w:r>
      <w:r w:rsidRPr="000B7CE2">
        <w:rPr>
          <w:rFonts w:ascii="Times New Roman" w:hAnsi="Times New Roman" w:cs="Times New Roman"/>
          <w:sz w:val="16"/>
          <w:szCs w:val="16"/>
        </w:rPr>
        <w:t xml:space="preserve">e </w:t>
      </w:r>
      <w:r w:rsidRPr="000B7CE2">
        <w:rPr>
          <w:rFonts w:ascii="Times New Roman" w:hAnsi="Times New Roman" w:cs="Times New Roman"/>
        </w:rPr>
        <w:t>alinéa),</w:t>
      </w:r>
      <w:r>
        <w:rPr>
          <w:rFonts w:ascii="Times New Roman" w:hAnsi="Times New Roman" w:cs="Times New Roman"/>
        </w:rPr>
        <w:t xml:space="preserve"> </w:t>
      </w:r>
      <w:r w:rsidRPr="000B7CE2">
        <w:rPr>
          <w:rFonts w:ascii="Times New Roman" w:hAnsi="Times New Roman" w:cs="Times New Roman"/>
        </w:rPr>
        <w:t>ainsi que l'énonciation du montant du capital social et du siège social.</w:t>
      </w:r>
    </w:p>
    <w:p w:rsidR="003848CE" w:rsidRPr="000B7CE2" w:rsidRDefault="003848CE" w:rsidP="003848CE">
      <w:pPr>
        <w:tabs>
          <w:tab w:val="left" w:pos="1500"/>
        </w:tabs>
        <w:spacing w:line="360" w:lineRule="auto"/>
        <w:jc w:val="both"/>
        <w:rPr>
          <w:rFonts w:ascii="Times New Roman" w:hAnsi="Times New Roman" w:cs="Times New Roman"/>
        </w:rPr>
      </w:pPr>
      <w:r w:rsidRPr="000B7CE2">
        <w:rPr>
          <w:rFonts w:ascii="Times New Roman" w:hAnsi="Times New Roman" w:cs="Times New Roman"/>
        </w:rPr>
        <w:tab/>
        <w:t>En fait, l’article 419 renvoie à l’article 77 de la même loi qui prévoit la constitution, au choix, de société anonyme à directoire et à conseil de surveillance.</w:t>
      </w:r>
    </w:p>
    <w:p w:rsidR="003848CE" w:rsidRPr="000B7CE2" w:rsidRDefault="003848CE" w:rsidP="003848CE">
      <w:pPr>
        <w:autoSpaceDE w:val="0"/>
        <w:autoSpaceDN w:val="0"/>
        <w:adjustRightInd w:val="0"/>
        <w:spacing w:line="360" w:lineRule="auto"/>
        <w:jc w:val="both"/>
        <w:rPr>
          <w:rFonts w:ascii="Times New Roman" w:hAnsi="Times New Roman" w:cs="Times New Roman"/>
          <w:sz w:val="20"/>
          <w:szCs w:val="20"/>
        </w:rPr>
      </w:pPr>
      <w:r w:rsidRPr="000B7CE2">
        <w:rPr>
          <w:rFonts w:ascii="Times New Roman" w:hAnsi="Times New Roman" w:cs="Times New Roman"/>
        </w:rPr>
        <w:t>Le même délit est prévu pour la société anonyme simplifiée (art 438 qui dispose :</w:t>
      </w:r>
      <w:r>
        <w:rPr>
          <w:rFonts w:ascii="Times New Roman" w:hAnsi="Times New Roman" w:cs="Times New Roman"/>
        </w:rPr>
        <w:t xml:space="preserve"> </w:t>
      </w:r>
      <w:r w:rsidRPr="000B7CE2">
        <w:rPr>
          <w:rFonts w:ascii="Times New Roman" w:hAnsi="Times New Roman" w:cs="Times New Roman"/>
        </w:rPr>
        <w:t>« Sera puni d'une amende de 2.000 à 10.000 dirhams, le président d'une société</w:t>
      </w:r>
      <w:r>
        <w:rPr>
          <w:rFonts w:ascii="Times New Roman" w:hAnsi="Times New Roman" w:cs="Times New Roman"/>
        </w:rPr>
        <w:t xml:space="preserve"> </w:t>
      </w:r>
      <w:r w:rsidRPr="000B7CE2">
        <w:rPr>
          <w:rFonts w:ascii="Times New Roman" w:hAnsi="Times New Roman" w:cs="Times New Roman"/>
        </w:rPr>
        <w:t>anonyme simplifiée qui aura omis d'indiquer sur les actes et documents émanant de la</w:t>
      </w:r>
      <w:r>
        <w:rPr>
          <w:rFonts w:ascii="Times New Roman" w:hAnsi="Times New Roman" w:cs="Times New Roman"/>
        </w:rPr>
        <w:t xml:space="preserve"> </w:t>
      </w:r>
      <w:r w:rsidRPr="000B7CE2">
        <w:rPr>
          <w:rFonts w:ascii="Times New Roman" w:hAnsi="Times New Roman" w:cs="Times New Roman"/>
        </w:rPr>
        <w:t>société et destinés aux tiers la dénomination sociale, précédée ou suivie immédiatement</w:t>
      </w:r>
      <w:r>
        <w:rPr>
          <w:rFonts w:ascii="Times New Roman" w:hAnsi="Times New Roman" w:cs="Times New Roman"/>
        </w:rPr>
        <w:t xml:space="preserve"> </w:t>
      </w:r>
      <w:r w:rsidRPr="000B7CE2">
        <w:rPr>
          <w:rFonts w:ascii="Times New Roman" w:hAnsi="Times New Roman" w:cs="Times New Roman"/>
        </w:rPr>
        <w:t>de la mention “ société anonyme simplifiée ” ou des initiales “ SAS ”, ainsi que</w:t>
      </w:r>
      <w:r>
        <w:rPr>
          <w:rFonts w:ascii="Times New Roman" w:hAnsi="Times New Roman" w:cs="Times New Roman"/>
        </w:rPr>
        <w:t xml:space="preserve"> </w:t>
      </w:r>
      <w:r w:rsidRPr="000B7CE2">
        <w:rPr>
          <w:rFonts w:ascii="Times New Roman" w:hAnsi="Times New Roman" w:cs="Times New Roman"/>
        </w:rPr>
        <w:t>l'énonciation du montant du capital social et du siège social ».</w:t>
      </w:r>
    </w:p>
    <w:p w:rsidR="003848CE" w:rsidRPr="000B7CE2" w:rsidRDefault="003848CE" w:rsidP="003848CE">
      <w:pPr>
        <w:tabs>
          <w:tab w:val="left" w:pos="1500"/>
        </w:tabs>
        <w:spacing w:line="360" w:lineRule="auto"/>
        <w:jc w:val="both"/>
        <w:rPr>
          <w:rFonts w:ascii="Times New Roman" w:hAnsi="Times New Roman" w:cs="Times New Roman"/>
        </w:rPr>
      </w:pPr>
      <w:r w:rsidRPr="000B7CE2">
        <w:rPr>
          <w:rFonts w:ascii="Times New Roman" w:hAnsi="Times New Roman" w:cs="Times New Roman"/>
        </w:rPr>
        <w:tab/>
        <w:t>Et l’article 112 de la loi 5-96 relative aux autres sociétés commerciales prévoit le même délit et la même sanction.</w:t>
      </w:r>
    </w:p>
    <w:p w:rsidR="003848CE" w:rsidRPr="000B7CE2" w:rsidRDefault="003848CE" w:rsidP="003848CE">
      <w:pPr>
        <w:autoSpaceDE w:val="0"/>
        <w:autoSpaceDN w:val="0"/>
        <w:adjustRightInd w:val="0"/>
        <w:spacing w:line="240" w:lineRule="auto"/>
        <w:ind w:left="708" w:firstLine="708"/>
        <w:rPr>
          <w:rFonts w:ascii="Times New Roman" w:hAnsi="Times New Roman" w:cs="Times New Roman"/>
          <w:bCs/>
          <w:color w:val="000000"/>
        </w:rPr>
      </w:pPr>
      <w:r w:rsidRPr="000B7CE2">
        <w:rPr>
          <w:rFonts w:ascii="Times New Roman" w:hAnsi="Times New Roman" w:cs="Times New Roman"/>
          <w:bCs/>
          <w:color w:val="000000"/>
        </w:rPr>
        <w:t>Remarquons que dans tous les cas, l’élément intentionnel est absent, il s’agit d’un délit d’omission ce qui explique que la sanction est purement pécuniaire.</w:t>
      </w:r>
    </w:p>
    <w:p w:rsidR="003848CE" w:rsidRDefault="003848CE" w:rsidP="003848CE">
      <w:pPr>
        <w:autoSpaceDE w:val="0"/>
        <w:autoSpaceDN w:val="0"/>
        <w:adjustRightInd w:val="0"/>
        <w:spacing w:line="360" w:lineRule="auto"/>
        <w:rPr>
          <w:bCs/>
          <w:color w:val="000000"/>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Default="003848CE" w:rsidP="003848CE">
      <w:pPr>
        <w:jc w:val="both"/>
        <w:rPr>
          <w:rFonts w:ascii="Times New Roman" w:hAnsi="Times New Roman" w:cs="Times New Roman"/>
          <w:b/>
          <w:sz w:val="28"/>
          <w:szCs w:val="28"/>
        </w:rPr>
      </w:pPr>
    </w:p>
    <w:p w:rsidR="003848CE" w:rsidRPr="0014649C" w:rsidRDefault="003848CE" w:rsidP="003848CE">
      <w:pPr>
        <w:jc w:val="both"/>
        <w:rPr>
          <w:rFonts w:ascii="Times New Roman" w:hAnsi="Times New Roman" w:cs="Times New Roman"/>
          <w:b/>
          <w:sz w:val="28"/>
          <w:szCs w:val="28"/>
        </w:rPr>
      </w:pPr>
      <w:r w:rsidRPr="0014649C">
        <w:rPr>
          <w:rFonts w:ascii="Times New Roman" w:hAnsi="Times New Roman" w:cs="Times New Roman"/>
          <w:b/>
          <w:sz w:val="28"/>
          <w:szCs w:val="28"/>
        </w:rPr>
        <w:lastRenderedPageBreak/>
        <w:t xml:space="preserve">TITRE II : LES INFRACTIONS LIEES AUX COMPTES  SOCIAUX ET AU CAPITAL SOCIAL </w:t>
      </w:r>
    </w:p>
    <w:p w:rsidR="003848CE" w:rsidRDefault="003848CE" w:rsidP="003848CE">
      <w:pPr>
        <w:jc w:val="both"/>
        <w:rPr>
          <w:b/>
        </w:rPr>
      </w:pP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Ce sont les infractions qui peuvent être commises à l’occasion de la recherche du capital ou qui sont liées à sa structure. Il s’agit des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-infractions liées à la souscription et au versement du capital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 infractions liées à la surévaluation des apports en nature ;</w:t>
      </w:r>
    </w:p>
    <w:p w:rsidR="003848CE" w:rsidRPr="0014649C" w:rsidRDefault="003848CE" w:rsidP="003848CE">
      <w:pPr>
        <w:autoSpaceDE w:val="0"/>
        <w:autoSpaceDN w:val="0"/>
        <w:adjustRightInd w:val="0"/>
        <w:spacing w:line="360" w:lineRule="auto"/>
        <w:rPr>
          <w:rFonts w:ascii="Times New Roman" w:hAnsi="Times New Roman" w:cs="Times New Roman"/>
          <w:b/>
          <w:bCs/>
          <w:color w:val="000000"/>
          <w:sz w:val="24"/>
          <w:szCs w:val="24"/>
        </w:rPr>
      </w:pPr>
      <w:r w:rsidRPr="0014649C">
        <w:rPr>
          <w:rFonts w:ascii="Times New Roman" w:hAnsi="Times New Roman" w:cs="Times New Roman"/>
          <w:b/>
          <w:bCs/>
          <w:color w:val="000000"/>
          <w:sz w:val="24"/>
          <w:szCs w:val="24"/>
        </w:rPr>
        <w:t>SECTION</w:t>
      </w:r>
      <w:r>
        <w:rPr>
          <w:rFonts w:ascii="Times New Roman" w:hAnsi="Times New Roman" w:cs="Times New Roman"/>
          <w:b/>
          <w:bCs/>
          <w:color w:val="000000"/>
          <w:sz w:val="24"/>
          <w:szCs w:val="24"/>
        </w:rPr>
        <w:t xml:space="preserve"> I</w:t>
      </w:r>
      <w:r w:rsidRPr="0014649C">
        <w:rPr>
          <w:rFonts w:ascii="Times New Roman" w:hAnsi="Times New Roman" w:cs="Times New Roman"/>
          <w:b/>
          <w:bCs/>
          <w:color w:val="000000"/>
          <w:sz w:val="24"/>
          <w:szCs w:val="24"/>
        </w:rPr>
        <w:t> : Infractions liées à la souscription et au versement du capital</w:t>
      </w:r>
    </w:p>
    <w:p w:rsidR="003848CE" w:rsidRDefault="003848CE" w:rsidP="003848CE">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Elément légal :</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bCs/>
          <w:color w:val="000000"/>
          <w:sz w:val="24"/>
          <w:szCs w:val="24"/>
        </w:rPr>
        <w:t>L’a</w:t>
      </w:r>
      <w:r w:rsidRPr="0014649C">
        <w:rPr>
          <w:rFonts w:ascii="Times New Roman" w:hAnsi="Times New Roman" w:cs="Times New Roman"/>
          <w:b/>
          <w:bCs/>
          <w:color w:val="000000"/>
          <w:sz w:val="24"/>
          <w:szCs w:val="24"/>
        </w:rPr>
        <w:t>rticle 379 de la loi 17-95 punit</w:t>
      </w:r>
      <w:r w:rsidRPr="0014649C">
        <w:rPr>
          <w:rFonts w:ascii="Times New Roman" w:hAnsi="Times New Roman" w:cs="Times New Roman"/>
          <w:color w:val="000000"/>
          <w:sz w:val="24"/>
          <w:szCs w:val="24"/>
        </w:rPr>
        <w:t xml:space="preserve"> d'un emprisonnement de un à six mois et d'une amende de</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 xml:space="preserve"> 8 000 à 40000 dirhams ou de l'une de ces deux peines seulement :</w:t>
      </w:r>
    </w:p>
    <w:p w:rsidR="003848CE" w:rsidRDefault="003848CE" w:rsidP="003848CE">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Elément matériel :</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1</w:t>
      </w:r>
      <w:r w:rsidRPr="0014649C">
        <w:rPr>
          <w:rFonts w:ascii="Times New Roman" w:hAnsi="Times New Roman" w:cs="Times New Roman"/>
          <w:b/>
          <w:color w:val="000000"/>
          <w:sz w:val="24"/>
          <w:szCs w:val="24"/>
        </w:rPr>
        <w:t>)</w:t>
      </w:r>
      <w:r w:rsidRPr="0014649C">
        <w:rPr>
          <w:rFonts w:ascii="Times New Roman" w:hAnsi="Times New Roman" w:cs="Times New Roman"/>
          <w:color w:val="000000"/>
          <w:sz w:val="24"/>
          <w:szCs w:val="24"/>
        </w:rPr>
        <w:t xml:space="preserve"> ceux qui, sciemment, pour l'établissement du certificat du dépositaire constatant</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color w:val="000000"/>
          <w:sz w:val="24"/>
          <w:szCs w:val="24"/>
        </w:rPr>
        <w:t xml:space="preserve">les souscriptions et les versements </w:t>
      </w:r>
      <w:r w:rsidRPr="0014649C">
        <w:rPr>
          <w:rFonts w:ascii="Times New Roman" w:hAnsi="Times New Roman" w:cs="Times New Roman"/>
          <w:b/>
          <w:color w:val="000000"/>
          <w:sz w:val="24"/>
          <w:szCs w:val="24"/>
          <w:u w:val="single"/>
        </w:rPr>
        <w:t>auront affirmé sincères et véritables des souscriptions</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b/>
          <w:color w:val="000000"/>
          <w:sz w:val="24"/>
          <w:szCs w:val="24"/>
          <w:u w:val="single"/>
        </w:rPr>
        <w:t>qu'ils savaient fictives ou auront déclaré que les fonds qui n'ont pas été mis</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définitivement à la disposition de la société ont été effectivement versés, ou auront</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remis au dépositaire une liste des actionnaires mentionnant des souscriptions fictives ou</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le versement de fonds qui n'ont pas été mis définitivement à la disposition de la société ;</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b/>
          <w:color w:val="000000"/>
          <w:sz w:val="24"/>
          <w:szCs w:val="24"/>
        </w:rPr>
        <w:t>2)</w:t>
      </w:r>
      <w:r w:rsidRPr="0014649C">
        <w:rPr>
          <w:rFonts w:ascii="Times New Roman" w:hAnsi="Times New Roman" w:cs="Times New Roman"/>
          <w:color w:val="000000"/>
          <w:sz w:val="24"/>
          <w:szCs w:val="24"/>
        </w:rPr>
        <w:t xml:space="preserve"> ceux qui, sciemment, </w:t>
      </w:r>
      <w:r w:rsidRPr="0014649C">
        <w:rPr>
          <w:rFonts w:ascii="Times New Roman" w:hAnsi="Times New Roman" w:cs="Times New Roman"/>
          <w:b/>
          <w:color w:val="000000"/>
          <w:sz w:val="24"/>
          <w:szCs w:val="24"/>
          <w:u w:val="single"/>
        </w:rPr>
        <w:t>par simulation de souscriptions ou de versements, ou par</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b/>
          <w:color w:val="000000"/>
          <w:sz w:val="24"/>
          <w:szCs w:val="24"/>
          <w:u w:val="single"/>
        </w:rPr>
        <w:t>publication de souscriptions ou de versements qui n'existent pas ou de tous autres faits</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b/>
          <w:color w:val="000000"/>
          <w:sz w:val="24"/>
          <w:szCs w:val="24"/>
          <w:u w:val="single"/>
        </w:rPr>
        <w:t>faux, auront obtenu ou tenté d'obtenir des souscriptions ou des versements</w:t>
      </w:r>
      <w:r w:rsidRPr="0014649C">
        <w:rPr>
          <w:rFonts w:ascii="Times New Roman" w:hAnsi="Times New Roman" w:cs="Times New Roman"/>
          <w:color w:val="000000"/>
          <w:sz w:val="24"/>
          <w:szCs w:val="24"/>
        </w:rPr>
        <w:t xml:space="preserve"> ;</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b/>
          <w:color w:val="000000"/>
          <w:sz w:val="24"/>
          <w:szCs w:val="24"/>
        </w:rPr>
        <w:t>3)</w:t>
      </w:r>
      <w:r w:rsidRPr="0014649C">
        <w:rPr>
          <w:rFonts w:ascii="Times New Roman" w:hAnsi="Times New Roman" w:cs="Times New Roman"/>
          <w:color w:val="000000"/>
          <w:sz w:val="24"/>
          <w:szCs w:val="24"/>
        </w:rPr>
        <w:t xml:space="preserve"> ceux qui, sciemment, pour provoquer des souscriptions ou des versements, </w:t>
      </w:r>
      <w:r w:rsidRPr="0014649C">
        <w:rPr>
          <w:rFonts w:ascii="Times New Roman" w:hAnsi="Times New Roman" w:cs="Times New Roman"/>
          <w:b/>
          <w:color w:val="000000"/>
          <w:sz w:val="24"/>
          <w:szCs w:val="24"/>
          <w:u w:val="single"/>
        </w:rPr>
        <w:t>auront</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u w:val="single"/>
        </w:rPr>
      </w:pPr>
      <w:r w:rsidRPr="0014649C">
        <w:rPr>
          <w:rFonts w:ascii="Times New Roman" w:hAnsi="Times New Roman" w:cs="Times New Roman"/>
          <w:b/>
          <w:color w:val="000000"/>
          <w:sz w:val="24"/>
          <w:szCs w:val="24"/>
          <w:u w:val="single"/>
        </w:rPr>
        <w:t>publié les noms de personnes, désignées contrairement à la vérité comme étant ou</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b/>
          <w:color w:val="000000"/>
          <w:sz w:val="24"/>
          <w:szCs w:val="24"/>
          <w:u w:val="single"/>
        </w:rPr>
        <w:t>devant être attachées à la société à un titre quelconque</w:t>
      </w:r>
      <w:r w:rsidRPr="0014649C">
        <w:rPr>
          <w:rFonts w:ascii="Times New Roman" w:hAnsi="Times New Roman" w:cs="Times New Roman"/>
          <w:color w:val="000000"/>
          <w:sz w:val="24"/>
          <w:szCs w:val="24"/>
        </w:rPr>
        <w:t xml:space="preserve"> ;</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rPr>
      </w:pPr>
      <w:r w:rsidRPr="0014649C">
        <w:rPr>
          <w:rFonts w:ascii="Times New Roman" w:hAnsi="Times New Roman" w:cs="Times New Roman"/>
          <w:b/>
          <w:color w:val="000000"/>
          <w:sz w:val="24"/>
          <w:szCs w:val="24"/>
        </w:rPr>
        <w:lastRenderedPageBreak/>
        <w:t>Elément moral :</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L’élément moral est </w:t>
      </w:r>
      <w:r w:rsidRPr="0014649C">
        <w:rPr>
          <w:rFonts w:ascii="Times New Roman" w:hAnsi="Times New Roman" w:cs="Times New Roman"/>
          <w:color w:val="000000"/>
          <w:sz w:val="24"/>
          <w:szCs w:val="24"/>
        </w:rPr>
        <w:t xml:space="preserve">l’intention </w:t>
      </w:r>
      <w:r>
        <w:rPr>
          <w:rFonts w:ascii="Times New Roman" w:hAnsi="Times New Roman" w:cs="Times New Roman"/>
          <w:color w:val="000000"/>
          <w:sz w:val="24"/>
          <w:szCs w:val="24"/>
        </w:rPr>
        <w:t xml:space="preserve">qui </w:t>
      </w:r>
      <w:r w:rsidRPr="0014649C">
        <w:rPr>
          <w:rFonts w:ascii="Times New Roman" w:hAnsi="Times New Roman" w:cs="Times New Roman"/>
          <w:color w:val="000000"/>
          <w:sz w:val="24"/>
          <w:szCs w:val="24"/>
        </w:rPr>
        <w:t xml:space="preserve">est exigée et illustré par </w:t>
      </w:r>
      <w:r>
        <w:rPr>
          <w:rFonts w:ascii="Times New Roman" w:hAnsi="Times New Roman" w:cs="Times New Roman"/>
          <w:color w:val="000000"/>
          <w:sz w:val="24"/>
          <w:szCs w:val="24"/>
        </w:rPr>
        <w:t xml:space="preserve">le terme </w:t>
      </w:r>
      <w:r w:rsidRPr="0014649C">
        <w:rPr>
          <w:rFonts w:ascii="Times New Roman" w:hAnsi="Times New Roman" w:cs="Times New Roman"/>
          <w:color w:val="000000"/>
          <w:sz w:val="24"/>
          <w:szCs w:val="24"/>
        </w:rPr>
        <w:t>« sciemment » ce qui justifie la sévérité des peines.</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rPr>
      </w:pPr>
      <w:r w:rsidRPr="0014649C">
        <w:rPr>
          <w:rFonts w:ascii="Times New Roman" w:hAnsi="Times New Roman" w:cs="Times New Roman"/>
          <w:b/>
          <w:color w:val="000000"/>
          <w:sz w:val="24"/>
          <w:szCs w:val="24"/>
        </w:rPr>
        <w:t>SECTION II- LES INFRACTIONS LIEES A LA SUREVALUATION DES APPORTS EN NATURE :</w:t>
      </w:r>
    </w:p>
    <w:p w:rsidR="003848CE" w:rsidRPr="0014649C" w:rsidRDefault="003848CE" w:rsidP="003848CE">
      <w:pPr>
        <w:autoSpaceDE w:val="0"/>
        <w:autoSpaceDN w:val="0"/>
        <w:adjustRightIn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L’élément légal :</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L’article 379 dans son dernier alinéa, punit d’un à six mois et/ou une amende de 8000 à 40000 dhs « ceux qui, frauduleusement, auront fait attribuer à un apport en nature une évaluation supérieure à sa valeur réelle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Il s’agit là d’une infraction qui peut survenir, soit à la création de la société, soit au cours de son fonctionnement, notamment à l’occasion de l’augmentation de son capital.</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
          <w:bCs/>
          <w:color w:val="000000"/>
          <w:sz w:val="24"/>
          <w:szCs w:val="24"/>
        </w:rPr>
        <w:t>L’élément moral</w:t>
      </w:r>
      <w:r w:rsidRPr="0014649C">
        <w:rPr>
          <w:rFonts w:ascii="Times New Roman" w:hAnsi="Times New Roman" w:cs="Times New Roman"/>
          <w:bCs/>
          <w:color w:val="000000"/>
          <w:sz w:val="24"/>
          <w:szCs w:val="24"/>
        </w:rPr>
        <w:t xml:space="preserve"> : l’intention frauduleuse, coupable illustré par le terme frauduleusement, de commettre l’infraction et d’être au courant des ses conséquences.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
          <w:bCs/>
          <w:color w:val="000000"/>
          <w:sz w:val="24"/>
          <w:szCs w:val="24"/>
        </w:rPr>
        <w:t>L’élément matériel</w:t>
      </w:r>
      <w:r w:rsidRPr="0014649C">
        <w:rPr>
          <w:rFonts w:ascii="Times New Roman" w:hAnsi="Times New Roman" w:cs="Times New Roman"/>
          <w:bCs/>
          <w:color w:val="000000"/>
          <w:sz w:val="24"/>
          <w:szCs w:val="24"/>
        </w:rPr>
        <w:t xml:space="preserve"> du délit consiste à attribuer à un apport en nature, une évaluation supérieure à sa valeur réelle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Le délit est établi à partir du moment où la valeur surévaluée de l’apport en nature a été adoptée par les actionnaires sur la base de faux documents ou d’expertise inexacte.</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Il convient de rappeler ici la procédure exigée par la loi lorsqu’il y’a un apport en nature que ce soit lors de la création ou l’augmentation du capital social :</w:t>
      </w:r>
    </w:p>
    <w:p w:rsidR="003848CE" w:rsidRDefault="003848CE" w:rsidP="003848CE">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PERSONNES POURSUIVABLES :</w:t>
      </w:r>
    </w:p>
    <w:p w:rsidR="003848CE" w:rsidRPr="0014649C"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14649C">
        <w:rPr>
          <w:rFonts w:ascii="Times New Roman" w:hAnsi="Times New Roman" w:cs="Times New Roman"/>
          <w:bCs/>
          <w:color w:val="000000"/>
          <w:sz w:val="24"/>
          <w:szCs w:val="24"/>
        </w:rPr>
        <w:t xml:space="preserve">C’est ainsi que </w:t>
      </w:r>
      <w:r w:rsidRPr="0014649C">
        <w:rPr>
          <w:rFonts w:ascii="Times New Roman" w:hAnsi="Times New Roman" w:cs="Times New Roman"/>
          <w:b/>
          <w:bCs/>
          <w:color w:val="000000"/>
          <w:sz w:val="24"/>
          <w:szCs w:val="24"/>
        </w:rPr>
        <w:t>Les auteurs</w:t>
      </w:r>
      <w:r w:rsidRPr="0014649C">
        <w:rPr>
          <w:rFonts w:ascii="Times New Roman" w:hAnsi="Times New Roman" w:cs="Times New Roman"/>
          <w:bCs/>
          <w:color w:val="000000"/>
          <w:sz w:val="24"/>
          <w:szCs w:val="24"/>
        </w:rPr>
        <w:t xml:space="preserve"> de l’infraction peuvent être soit :</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bCs/>
          <w:color w:val="000000"/>
          <w:sz w:val="24"/>
          <w:szCs w:val="24"/>
        </w:rPr>
        <w:t>Les personnes ayant fait l’apport en nature ainsi que les fondateurs de la société ou bien Les commissaires aux apports qui comme l’énonce l’article 25  sont choisis p</w:t>
      </w:r>
      <w:r w:rsidRPr="0014649C">
        <w:rPr>
          <w:rFonts w:ascii="Times New Roman" w:hAnsi="Times New Roman" w:cs="Times New Roman"/>
          <w:color w:val="000000"/>
          <w:sz w:val="24"/>
          <w:szCs w:val="24"/>
        </w:rPr>
        <w:t>armi les personnes habilitées à exercer les fonctions de commissaires aux comptes.</w:t>
      </w:r>
      <w:r>
        <w:rPr>
          <w:rFonts w:ascii="Times New Roman" w:hAnsi="Times New Roman" w:cs="Times New Roman"/>
          <w:color w:val="000000"/>
          <w:sz w:val="24"/>
          <w:szCs w:val="24"/>
        </w:rPr>
        <w:t xml:space="preserve"> </w:t>
      </w:r>
      <w:r w:rsidRPr="0014649C">
        <w:rPr>
          <w:rFonts w:ascii="Times New Roman" w:hAnsi="Times New Roman" w:cs="Times New Roman"/>
          <w:color w:val="000000"/>
          <w:sz w:val="24"/>
          <w:szCs w:val="24"/>
        </w:rPr>
        <w:t>Ils sont soumis aux incompatibilités prévues à l'article 161 de la présente loi. Ils</w:t>
      </w:r>
      <w:r>
        <w:rPr>
          <w:rFonts w:ascii="Times New Roman" w:hAnsi="Times New Roman" w:cs="Times New Roman"/>
          <w:color w:val="000000"/>
          <w:sz w:val="24"/>
          <w:szCs w:val="24"/>
        </w:rPr>
        <w:t xml:space="preserve"> </w:t>
      </w:r>
      <w:r w:rsidRPr="0014649C">
        <w:rPr>
          <w:rFonts w:ascii="Times New Roman" w:hAnsi="Times New Roman" w:cs="Times New Roman"/>
          <w:color w:val="000000"/>
          <w:sz w:val="24"/>
          <w:szCs w:val="24"/>
        </w:rPr>
        <w:t>peuvent se faire assister, dans l'accomplissement de leur mission, par un ou plusieurs</w:t>
      </w:r>
      <w:r>
        <w:rPr>
          <w:rFonts w:ascii="Times New Roman" w:hAnsi="Times New Roman" w:cs="Times New Roman"/>
          <w:color w:val="000000"/>
          <w:sz w:val="24"/>
          <w:szCs w:val="24"/>
        </w:rPr>
        <w:t xml:space="preserve"> </w:t>
      </w:r>
      <w:r w:rsidRPr="0014649C">
        <w:rPr>
          <w:rFonts w:ascii="Times New Roman" w:hAnsi="Times New Roman" w:cs="Times New Roman"/>
          <w:color w:val="000000"/>
          <w:sz w:val="24"/>
          <w:szCs w:val="24"/>
        </w:rPr>
        <w:t>experts de leur choix. Les honoraires de ces experts sont à la charge de la société.</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lastRenderedPageBreak/>
        <w:t>La responsabilité de ces derniers peut  être engagée, lorsqu’on prouve leur complicité dans l’accomplissement du délit.</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Leur rapport décrit chacun des apports, indique quel mode d'évaluation a été adopté</w:t>
      </w:r>
    </w:p>
    <w:p w:rsidR="003848CE" w:rsidRPr="0014649C" w:rsidRDefault="003848CE" w:rsidP="003848CE">
      <w:pPr>
        <w:autoSpaceDE w:val="0"/>
        <w:autoSpaceDN w:val="0"/>
        <w:adjustRightInd w:val="0"/>
        <w:spacing w:line="360" w:lineRule="auto"/>
        <w:rPr>
          <w:rFonts w:ascii="Times New Roman" w:hAnsi="Times New Roman" w:cs="Times New Roman"/>
          <w:color w:val="000000"/>
          <w:sz w:val="24"/>
          <w:szCs w:val="24"/>
        </w:rPr>
      </w:pPr>
      <w:r w:rsidRPr="0014649C">
        <w:rPr>
          <w:rFonts w:ascii="Times New Roman" w:hAnsi="Times New Roman" w:cs="Times New Roman"/>
          <w:color w:val="000000"/>
          <w:sz w:val="24"/>
          <w:szCs w:val="24"/>
        </w:rPr>
        <w:t>et pourquoi il a été retenu, affirme que la valeur des apports correspond au moins à la</w:t>
      </w:r>
    </w:p>
    <w:p w:rsidR="003848CE" w:rsidRDefault="003848CE" w:rsidP="003848CE">
      <w:pPr>
        <w:autoSpaceDE w:val="0"/>
        <w:autoSpaceDN w:val="0"/>
        <w:adjustRightInd w:val="0"/>
        <w:spacing w:line="360" w:lineRule="auto"/>
        <w:rPr>
          <w:rFonts w:ascii="Times New Roman" w:hAnsi="Times New Roman" w:cs="Times New Roman"/>
          <w:b/>
          <w:bCs/>
          <w:color w:val="000000"/>
          <w:sz w:val="24"/>
          <w:szCs w:val="24"/>
        </w:rPr>
      </w:pPr>
      <w:r w:rsidRPr="0014649C">
        <w:rPr>
          <w:rFonts w:ascii="Times New Roman" w:hAnsi="Times New Roman" w:cs="Times New Roman"/>
          <w:color w:val="000000"/>
          <w:sz w:val="24"/>
          <w:szCs w:val="24"/>
        </w:rPr>
        <w:t>valeur nominale des actions à émettre.</w:t>
      </w:r>
    </w:p>
    <w:p w:rsidR="003848CE" w:rsidRDefault="003848CE" w:rsidP="003848CE">
      <w:pPr>
        <w:autoSpaceDE w:val="0"/>
        <w:autoSpaceDN w:val="0"/>
        <w:adjustRightInd w:val="0"/>
        <w:spacing w:line="360" w:lineRule="auto"/>
        <w:rPr>
          <w:rFonts w:ascii="Times New Roman" w:hAnsi="Times New Roman" w:cs="Times New Roman"/>
          <w:b/>
          <w:bCs/>
          <w:color w:val="000000"/>
          <w:sz w:val="24"/>
          <w:szCs w:val="24"/>
        </w:rPr>
      </w:pPr>
    </w:p>
    <w:p w:rsidR="003848CE" w:rsidRDefault="003848CE" w:rsidP="003848CE">
      <w:pPr>
        <w:autoSpaceDE w:val="0"/>
        <w:autoSpaceDN w:val="0"/>
        <w:adjustRightInd w:val="0"/>
        <w:spacing w:line="360" w:lineRule="auto"/>
        <w:ind w:left="720"/>
        <w:rPr>
          <w:rFonts w:ascii="Times New Roman" w:hAnsi="Times New Roman" w:cs="Times New Roman"/>
          <w:b/>
          <w:bCs/>
          <w:color w:val="000000"/>
          <w:sz w:val="24"/>
          <w:szCs w:val="24"/>
        </w:rPr>
      </w:pPr>
      <w:r>
        <w:rPr>
          <w:rFonts w:ascii="Times New Roman" w:hAnsi="Times New Roman" w:cs="Times New Roman"/>
          <w:b/>
          <w:bCs/>
          <w:color w:val="000000"/>
          <w:sz w:val="24"/>
          <w:szCs w:val="24"/>
        </w:rPr>
        <w:t>TITRE III : INFRACTIONS LIEES AU FONCTIONNEMENT DES SOCIETES</w:t>
      </w:r>
    </w:p>
    <w:p w:rsidR="003848CE" w:rsidRPr="00570AA7" w:rsidRDefault="003848CE" w:rsidP="003848CE">
      <w:pPr>
        <w:autoSpaceDE w:val="0"/>
        <w:autoSpaceDN w:val="0"/>
        <w:adjustRightInd w:val="0"/>
        <w:spacing w:line="360" w:lineRule="auto"/>
        <w:rPr>
          <w:rFonts w:ascii="Times New Roman" w:hAnsi="Times New Roman" w:cs="Times New Roman"/>
          <w:b/>
          <w:bCs/>
          <w:color w:val="000000"/>
          <w:sz w:val="24"/>
          <w:szCs w:val="24"/>
        </w:rPr>
      </w:pPr>
      <w:r w:rsidRPr="00570AA7">
        <w:rPr>
          <w:rFonts w:ascii="Times New Roman" w:hAnsi="Times New Roman" w:cs="Times New Roman"/>
          <w:b/>
          <w:bCs/>
          <w:color w:val="000000"/>
          <w:sz w:val="24"/>
          <w:szCs w:val="24"/>
        </w:rPr>
        <w:t>I- infractions liées a l’exercice des fonctions d’admi</w:t>
      </w:r>
      <w:r>
        <w:rPr>
          <w:rFonts w:ascii="Times New Roman" w:hAnsi="Times New Roman" w:cs="Times New Roman"/>
          <w:b/>
          <w:bCs/>
          <w:color w:val="000000"/>
          <w:sz w:val="24"/>
          <w:szCs w:val="24"/>
        </w:rPr>
        <w:t xml:space="preserve">nistration et de direction de la </w:t>
      </w:r>
      <w:r w:rsidRPr="00570AA7">
        <w:rPr>
          <w:rFonts w:ascii="Times New Roman" w:hAnsi="Times New Roman" w:cs="Times New Roman"/>
          <w:b/>
          <w:bCs/>
          <w:color w:val="000000"/>
          <w:sz w:val="24"/>
          <w:szCs w:val="24"/>
        </w:rPr>
        <w:t xml:space="preserve"> société</w:t>
      </w:r>
    </w:p>
    <w:p w:rsidR="003848CE" w:rsidRPr="00570AA7" w:rsidRDefault="003848CE" w:rsidP="003848CE">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Pr="00570AA7">
        <w:rPr>
          <w:rFonts w:ascii="Times New Roman" w:hAnsi="Times New Roman" w:cs="Times New Roman"/>
          <w:b/>
          <w:bCs/>
          <w:color w:val="000000"/>
          <w:sz w:val="24"/>
          <w:szCs w:val="24"/>
        </w:rPr>
        <w:t>-la distribution de dividendes fictifs</w:t>
      </w:r>
    </w:p>
    <w:p w:rsidR="003848CE" w:rsidRPr="00570AA7" w:rsidRDefault="003848CE" w:rsidP="003848CE">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Pr="00570AA7">
        <w:rPr>
          <w:rFonts w:ascii="Times New Roman" w:hAnsi="Times New Roman" w:cs="Times New Roman"/>
          <w:b/>
          <w:bCs/>
          <w:color w:val="000000"/>
          <w:sz w:val="24"/>
          <w:szCs w:val="24"/>
        </w:rPr>
        <w:t>-la publication ou présentation d’états de synthèse ne donnant pas une image fidèle des comptes de la société</w:t>
      </w:r>
    </w:p>
    <w:p w:rsidR="003848CE" w:rsidRPr="00570AA7" w:rsidRDefault="003848CE" w:rsidP="003848CE">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570AA7">
        <w:rPr>
          <w:rFonts w:ascii="Times New Roman" w:hAnsi="Times New Roman" w:cs="Times New Roman"/>
          <w:b/>
          <w:bCs/>
          <w:color w:val="000000"/>
          <w:sz w:val="24"/>
          <w:szCs w:val="24"/>
        </w:rPr>
        <w:t>- l’abus de biens sociaux</w:t>
      </w:r>
    </w:p>
    <w:p w:rsidR="003848CE" w:rsidRPr="00570AA7" w:rsidRDefault="003848CE" w:rsidP="003848CE">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 L’ABUS DE BIENS SOCIAUX :</w:t>
      </w:r>
    </w:p>
    <w:p w:rsidR="003848CE" w:rsidRPr="000B7CE2" w:rsidRDefault="003848CE" w:rsidP="003848CE">
      <w:pPr>
        <w:autoSpaceDE w:val="0"/>
        <w:autoSpaceDN w:val="0"/>
        <w:adjustRightInd w:val="0"/>
        <w:spacing w:line="360" w:lineRule="auto"/>
        <w:ind w:left="720"/>
        <w:rPr>
          <w:rFonts w:ascii="Times New Roman" w:hAnsi="Times New Roman" w:cs="Times New Roman"/>
          <w:color w:val="000000"/>
          <w:sz w:val="24"/>
          <w:szCs w:val="24"/>
        </w:rPr>
      </w:pPr>
      <w:r w:rsidRPr="000B7CE2">
        <w:rPr>
          <w:rFonts w:ascii="Times New Roman" w:hAnsi="Times New Roman" w:cs="Times New Roman"/>
          <w:b/>
          <w:bCs/>
          <w:color w:val="000000"/>
          <w:sz w:val="24"/>
          <w:szCs w:val="24"/>
        </w:rPr>
        <w:t>L’abus de biens sociaux constitue l’infraction la plus courante du droit pénal des sociétés.</w:t>
      </w:r>
      <w:r w:rsidRPr="000B7CE2">
        <w:rPr>
          <w:rFonts w:ascii="Times New Roman" w:hAnsi="Times New Roman" w:cs="Times New Roman"/>
          <w:color w:val="000000"/>
          <w:sz w:val="24"/>
          <w:szCs w:val="24"/>
        </w:rPr>
        <w:t xml:space="preserve"> </w:t>
      </w:r>
    </w:p>
    <w:p w:rsidR="003848CE" w:rsidRPr="00685230" w:rsidRDefault="003848CE" w:rsidP="003848CE">
      <w:pPr>
        <w:autoSpaceDE w:val="0"/>
        <w:autoSpaceDN w:val="0"/>
        <w:adjustRightInd w:val="0"/>
        <w:spacing w:line="36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A-</w:t>
      </w:r>
      <w:r w:rsidRPr="00685230">
        <w:rPr>
          <w:rFonts w:ascii="Times New Roman" w:hAnsi="Times New Roman" w:cs="Times New Roman"/>
          <w:b/>
          <w:bCs/>
          <w:color w:val="000000"/>
          <w:sz w:val="24"/>
          <w:szCs w:val="24"/>
          <w:u w:val="single"/>
        </w:rPr>
        <w:t>ELEMENTS CONSTITITUFS :</w:t>
      </w:r>
    </w:p>
    <w:p w:rsidR="003848CE" w:rsidRPr="000B7CE2" w:rsidRDefault="003848CE" w:rsidP="003848CE">
      <w:pPr>
        <w:autoSpaceDE w:val="0"/>
        <w:autoSpaceDN w:val="0"/>
        <w:adjustRightInd w:val="0"/>
        <w:spacing w:line="360" w:lineRule="auto"/>
        <w:rPr>
          <w:rFonts w:ascii="Times New Roman" w:hAnsi="Times New Roman" w:cs="Times New Roman"/>
          <w:color w:val="000000"/>
          <w:sz w:val="24"/>
          <w:szCs w:val="24"/>
        </w:rPr>
      </w:pPr>
      <w:r w:rsidRPr="000B7CE2">
        <w:rPr>
          <w:rFonts w:ascii="Times New Roman" w:hAnsi="Times New Roman" w:cs="Times New Roman"/>
          <w:b/>
          <w:bCs/>
          <w:color w:val="000000"/>
          <w:sz w:val="24"/>
          <w:szCs w:val="24"/>
        </w:rPr>
        <w:t>ÉLEMENT LEGAL</w:t>
      </w:r>
      <w:r w:rsidRPr="000B7CE2">
        <w:rPr>
          <w:rFonts w:ascii="Times New Roman" w:hAnsi="Times New Roman" w:cs="Times New Roman"/>
          <w:color w:val="000000"/>
          <w:sz w:val="24"/>
          <w:szCs w:val="24"/>
        </w:rPr>
        <w:t>:</w:t>
      </w:r>
    </w:p>
    <w:p w:rsidR="003848CE" w:rsidRPr="000B7CE2" w:rsidRDefault="003848CE" w:rsidP="003848CE">
      <w:pPr>
        <w:numPr>
          <w:ilvl w:val="0"/>
          <w:numId w:val="14"/>
        </w:numPr>
        <w:autoSpaceDE w:val="0"/>
        <w:autoSpaceDN w:val="0"/>
        <w:adjustRightInd w:val="0"/>
        <w:spacing w:line="360" w:lineRule="auto"/>
        <w:rPr>
          <w:rFonts w:ascii="Times New Roman" w:hAnsi="Times New Roman" w:cs="Times New Roman"/>
          <w:color w:val="000000"/>
          <w:sz w:val="24"/>
          <w:szCs w:val="24"/>
        </w:rPr>
      </w:pPr>
      <w:r w:rsidRPr="000B7CE2">
        <w:rPr>
          <w:rFonts w:ascii="Times New Roman" w:hAnsi="Times New Roman" w:cs="Times New Roman"/>
          <w:color w:val="000000"/>
          <w:sz w:val="24"/>
          <w:szCs w:val="24"/>
        </w:rPr>
        <w:t>C’est l’article 384 de la loi 17-95 et article 107 de la loi 5-96 qui répriment ce délit.</w:t>
      </w:r>
    </w:p>
    <w:p w:rsidR="003848CE" w:rsidRPr="000B7CE2" w:rsidRDefault="003848CE" w:rsidP="003848CE">
      <w:pPr>
        <w:numPr>
          <w:ilvl w:val="0"/>
          <w:numId w:val="14"/>
        </w:numPr>
        <w:autoSpaceDE w:val="0"/>
        <w:autoSpaceDN w:val="0"/>
        <w:adjustRightInd w:val="0"/>
        <w:spacing w:line="360" w:lineRule="auto"/>
        <w:rPr>
          <w:rFonts w:ascii="Times New Roman" w:hAnsi="Times New Roman" w:cs="Times New Roman"/>
          <w:color w:val="000000"/>
          <w:sz w:val="24"/>
          <w:szCs w:val="24"/>
        </w:rPr>
      </w:pPr>
      <w:r w:rsidRPr="000B7CE2">
        <w:rPr>
          <w:rFonts w:ascii="Times New Roman" w:hAnsi="Times New Roman" w:cs="Times New Roman"/>
          <w:color w:val="000000"/>
          <w:sz w:val="24"/>
          <w:szCs w:val="24"/>
        </w:rPr>
        <w:t>Article 384 dispose: Seront punis d'un emprisonnement de un à six mois et d'une amende de 100 000 à 1 000 000 de dirhams ou de l'une de ces deux peines seulement les membres des organes d'administration, de direction ou de gestion d'une société anonyme :</w:t>
      </w:r>
    </w:p>
    <w:p w:rsidR="003848CE" w:rsidRPr="00570AA7" w:rsidRDefault="003848CE" w:rsidP="003848CE">
      <w:p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b/>
          <w:bCs/>
          <w:color w:val="000000"/>
          <w:sz w:val="24"/>
          <w:szCs w:val="24"/>
        </w:rPr>
        <w:t>ELEMENT</w:t>
      </w:r>
      <w:r>
        <w:rPr>
          <w:rFonts w:ascii="Times New Roman" w:hAnsi="Times New Roman" w:cs="Times New Roman"/>
          <w:b/>
          <w:bCs/>
          <w:color w:val="000000"/>
          <w:sz w:val="24"/>
          <w:szCs w:val="24"/>
        </w:rPr>
        <w:t xml:space="preserve"> MATERIEL</w:t>
      </w:r>
      <w:r w:rsidRPr="00570AA7">
        <w:rPr>
          <w:rFonts w:ascii="Times New Roman" w:hAnsi="Times New Roman" w:cs="Times New Roman"/>
          <w:color w:val="000000"/>
          <w:sz w:val="24"/>
          <w:szCs w:val="24"/>
        </w:rPr>
        <w:t>:</w:t>
      </w:r>
    </w:p>
    <w:p w:rsidR="003848CE" w:rsidRPr="00570AA7" w:rsidRDefault="003848CE" w:rsidP="003848CE">
      <w:pPr>
        <w:autoSpaceDE w:val="0"/>
        <w:autoSpaceDN w:val="0"/>
        <w:adjustRightInd w:val="0"/>
        <w:spacing w:line="360" w:lineRule="auto"/>
        <w:ind w:left="360"/>
        <w:rPr>
          <w:rFonts w:ascii="Times New Roman" w:hAnsi="Times New Roman" w:cs="Times New Roman"/>
          <w:color w:val="000000"/>
          <w:sz w:val="24"/>
          <w:szCs w:val="24"/>
        </w:rPr>
      </w:pPr>
      <w:r w:rsidRPr="00570AA7">
        <w:rPr>
          <w:rFonts w:ascii="Times New Roman" w:hAnsi="Times New Roman" w:cs="Times New Roman"/>
          <w:color w:val="000000"/>
          <w:sz w:val="24"/>
          <w:szCs w:val="24"/>
        </w:rPr>
        <w:t xml:space="preserve"> il ressort de ces textes que le délit suppose la réunion de quatre éléments :</w:t>
      </w:r>
    </w:p>
    <w:p w:rsidR="003848CE" w:rsidRPr="00570AA7" w:rsidRDefault="003848CE" w:rsidP="003848CE">
      <w:pPr>
        <w:numPr>
          <w:ilvl w:val="0"/>
          <w:numId w:val="15"/>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lastRenderedPageBreak/>
        <w:t>un acte d’usage de biens, du crédit ou des pouvoirs ;</w:t>
      </w:r>
    </w:p>
    <w:p w:rsidR="003848CE" w:rsidRPr="00570AA7" w:rsidRDefault="003848CE" w:rsidP="003848CE">
      <w:pPr>
        <w:numPr>
          <w:ilvl w:val="0"/>
          <w:numId w:val="15"/>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un acte contraire à l’intérêt social ;</w:t>
      </w:r>
    </w:p>
    <w:p w:rsidR="003848CE" w:rsidRPr="00570AA7" w:rsidRDefault="003848CE" w:rsidP="003848CE">
      <w:pPr>
        <w:numPr>
          <w:ilvl w:val="0"/>
          <w:numId w:val="15"/>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un acte accompli dans un intérêt personnel ;</w:t>
      </w:r>
    </w:p>
    <w:p w:rsidR="003848CE" w:rsidRPr="00570AA7" w:rsidRDefault="003848CE" w:rsidP="003848CE">
      <w:pPr>
        <w:numPr>
          <w:ilvl w:val="0"/>
          <w:numId w:val="15"/>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un acte accompli de mauvaise foi.</w:t>
      </w:r>
    </w:p>
    <w:p w:rsidR="003848CE" w:rsidRPr="00570AA7" w:rsidRDefault="003848CE" w:rsidP="003848CE">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Pr="00570AA7">
        <w:rPr>
          <w:rFonts w:ascii="Times New Roman" w:hAnsi="Times New Roman" w:cs="Times New Roman"/>
          <w:b/>
          <w:bCs/>
          <w:color w:val="000000"/>
          <w:sz w:val="24"/>
          <w:szCs w:val="24"/>
        </w:rPr>
        <w:t>un acte d’usage de biens, du crédit ou des pouvoirs ;</w:t>
      </w:r>
      <w:r w:rsidRPr="00570AA7">
        <w:rPr>
          <w:rFonts w:ascii="Times New Roman" w:hAnsi="Times New Roman" w:cs="Times New Roman"/>
          <w:color w:val="000000"/>
          <w:sz w:val="24"/>
          <w:szCs w:val="24"/>
        </w:rPr>
        <w:t xml:space="preserve"> </w:t>
      </w:r>
    </w:p>
    <w:p w:rsidR="003848CE" w:rsidRPr="00570AA7" w:rsidRDefault="003848CE" w:rsidP="003848CE">
      <w:pPr>
        <w:numPr>
          <w:ilvl w:val="0"/>
          <w:numId w:val="16"/>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la notion d’usage vise à sanctionner les actes qui consistent à s’approprier directement des biens appartenant à la société ou à faire payer par celle-ci des dépenses à caractère strictement personnel. L’article 384 distingue trois sortes de notions :</w:t>
      </w:r>
    </w:p>
    <w:p w:rsidR="003848CE" w:rsidRPr="00570AA7" w:rsidRDefault="003848CE" w:rsidP="003848CE">
      <w:pPr>
        <w:numPr>
          <w:ilvl w:val="0"/>
          <w:numId w:val="16"/>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b/>
          <w:bCs/>
          <w:color w:val="000000"/>
          <w:sz w:val="24"/>
          <w:szCs w:val="24"/>
        </w:rPr>
        <w:t xml:space="preserve"> Usage de biens :</w:t>
      </w:r>
      <w:r w:rsidRPr="00570AA7">
        <w:rPr>
          <w:rFonts w:ascii="Times New Roman" w:hAnsi="Times New Roman" w:cs="Times New Roman"/>
          <w:color w:val="000000"/>
          <w:sz w:val="24"/>
          <w:szCs w:val="24"/>
        </w:rPr>
        <w:t xml:space="preserve"> </w:t>
      </w:r>
    </w:p>
    <w:p w:rsidR="003848CE" w:rsidRPr="00570AA7" w:rsidRDefault="003848CE" w:rsidP="003848CE">
      <w:pPr>
        <w:autoSpaceDE w:val="0"/>
        <w:autoSpaceDN w:val="0"/>
        <w:adjustRightInd w:val="0"/>
        <w:spacing w:line="360" w:lineRule="auto"/>
        <w:ind w:left="720"/>
        <w:rPr>
          <w:rFonts w:ascii="Times New Roman" w:hAnsi="Times New Roman" w:cs="Times New Roman"/>
          <w:color w:val="000000"/>
          <w:sz w:val="24"/>
          <w:szCs w:val="24"/>
        </w:rPr>
      </w:pPr>
      <w:r w:rsidRPr="00570AA7">
        <w:rPr>
          <w:rFonts w:ascii="Times New Roman" w:hAnsi="Times New Roman" w:cs="Times New Roman"/>
          <w:color w:val="000000"/>
          <w:sz w:val="24"/>
          <w:szCs w:val="24"/>
        </w:rPr>
        <w:t>Exp : utilisation du matériel de la société pour des constructions ou des réparations dans des maisons personnelles</w:t>
      </w:r>
    </w:p>
    <w:p w:rsidR="003848CE" w:rsidRPr="00570AA7" w:rsidRDefault="003848CE" w:rsidP="003848CE">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570AA7">
        <w:rPr>
          <w:rFonts w:ascii="Times New Roman" w:hAnsi="Times New Roman" w:cs="Times New Roman"/>
          <w:b/>
          <w:bCs/>
          <w:color w:val="000000"/>
          <w:sz w:val="24"/>
          <w:szCs w:val="24"/>
        </w:rPr>
        <w:t>Usage de crédit</w:t>
      </w:r>
      <w:r w:rsidRPr="00570AA7">
        <w:rPr>
          <w:rFonts w:ascii="Times New Roman" w:hAnsi="Times New Roman" w:cs="Times New Roman"/>
          <w:color w:val="000000"/>
          <w:sz w:val="24"/>
          <w:szCs w:val="24"/>
        </w:rPr>
        <w:t xml:space="preserve"> </w:t>
      </w:r>
    </w:p>
    <w:p w:rsidR="003848CE" w:rsidRPr="00570AA7" w:rsidRDefault="003848CE" w:rsidP="003848CE">
      <w:pPr>
        <w:numPr>
          <w:ilvl w:val="0"/>
          <w:numId w:val="17"/>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Le crédit d’une société, c’est sa surface financière, sa capacité à emprunter, à garantir, à cautionner. C’est aussi, sa réputation, la confiance qu’elle inspire.</w:t>
      </w:r>
    </w:p>
    <w:p w:rsidR="003848CE" w:rsidRPr="00570AA7" w:rsidRDefault="003848CE" w:rsidP="003848CE">
      <w:pPr>
        <w:numPr>
          <w:ilvl w:val="0"/>
          <w:numId w:val="17"/>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Cautionner des dettes personnelles.</w:t>
      </w:r>
    </w:p>
    <w:p w:rsidR="003848CE" w:rsidRPr="00570AA7" w:rsidRDefault="003848CE" w:rsidP="003848CE">
      <w:pPr>
        <w:autoSpaceDE w:val="0"/>
        <w:autoSpaceDN w:val="0"/>
        <w:adjustRightInd w:val="0"/>
        <w:spacing w:line="360" w:lineRule="auto"/>
        <w:ind w:left="360"/>
        <w:rPr>
          <w:rFonts w:ascii="Times New Roman" w:hAnsi="Times New Roman" w:cs="Times New Roman"/>
          <w:color w:val="000000"/>
          <w:sz w:val="24"/>
          <w:szCs w:val="24"/>
        </w:rPr>
      </w:pPr>
      <w:r w:rsidRPr="00570AA7">
        <w:rPr>
          <w:rFonts w:ascii="Times New Roman" w:hAnsi="Times New Roman" w:cs="Times New Roman"/>
          <w:b/>
          <w:bCs/>
          <w:color w:val="000000"/>
          <w:sz w:val="24"/>
          <w:szCs w:val="24"/>
        </w:rPr>
        <w:t>L’usage de pouvoirs</w:t>
      </w:r>
      <w:r w:rsidRPr="00570AA7">
        <w:rPr>
          <w:rFonts w:ascii="Times New Roman" w:hAnsi="Times New Roman" w:cs="Times New Roman"/>
          <w:color w:val="000000"/>
          <w:sz w:val="24"/>
          <w:szCs w:val="24"/>
        </w:rPr>
        <w:t xml:space="preserve"> </w:t>
      </w:r>
    </w:p>
    <w:p w:rsidR="003848CE" w:rsidRPr="00570AA7" w:rsidRDefault="003848CE" w:rsidP="003848CE">
      <w:pPr>
        <w:numPr>
          <w:ilvl w:val="0"/>
          <w:numId w:val="17"/>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Les pouvoirs, ce sont les droits reconnus aux dirigeants sociaux par la loi ou les statuts de la société.</w:t>
      </w:r>
    </w:p>
    <w:p w:rsidR="003848CE" w:rsidRPr="00570AA7" w:rsidRDefault="003848CE" w:rsidP="003848CE">
      <w:pPr>
        <w:numPr>
          <w:ilvl w:val="0"/>
          <w:numId w:val="17"/>
        </w:numPr>
        <w:autoSpaceDE w:val="0"/>
        <w:autoSpaceDN w:val="0"/>
        <w:adjustRightInd w:val="0"/>
        <w:spacing w:line="360" w:lineRule="auto"/>
        <w:rPr>
          <w:rFonts w:ascii="Times New Roman" w:hAnsi="Times New Roman" w:cs="Times New Roman"/>
          <w:color w:val="000000"/>
          <w:sz w:val="24"/>
          <w:szCs w:val="24"/>
        </w:rPr>
      </w:pPr>
      <w:r w:rsidRPr="00570AA7">
        <w:rPr>
          <w:rFonts w:ascii="Times New Roman" w:hAnsi="Times New Roman" w:cs="Times New Roman"/>
          <w:color w:val="000000"/>
          <w:sz w:val="24"/>
          <w:szCs w:val="24"/>
        </w:rPr>
        <w:t>Exp : donner des ordres à des salariés de la société pour l’accomplissement de travaux dans son intérêt personnel,salariés qui sont subordonnées et doivent obéissance aux dirigeants sociaux.</w:t>
      </w:r>
    </w:p>
    <w:p w:rsidR="003848CE" w:rsidRPr="00FD07DB" w:rsidRDefault="003848CE" w:rsidP="003848CE">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2-</w:t>
      </w:r>
      <w:r w:rsidRPr="00FD07DB">
        <w:rPr>
          <w:rFonts w:ascii="Times New Roman" w:hAnsi="Times New Roman" w:cs="Times New Roman"/>
          <w:b/>
          <w:bCs/>
          <w:color w:val="000000"/>
          <w:sz w:val="24"/>
          <w:szCs w:val="24"/>
        </w:rPr>
        <w:t>un acte contraire à l’intérêt de la société</w:t>
      </w:r>
      <w:r w:rsidRPr="00FD07DB">
        <w:rPr>
          <w:rFonts w:ascii="Times New Roman" w:hAnsi="Times New Roman" w:cs="Times New Roman"/>
          <w:bCs/>
          <w:color w:val="000000"/>
          <w:sz w:val="24"/>
          <w:szCs w:val="24"/>
        </w:rPr>
        <w:t xml:space="preserve"> </w:t>
      </w:r>
    </w:p>
    <w:p w:rsidR="003848CE" w:rsidRPr="00FD07DB" w:rsidRDefault="003848CE" w:rsidP="003848CE">
      <w:pPr>
        <w:numPr>
          <w:ilvl w:val="0"/>
          <w:numId w:val="18"/>
        </w:numPr>
        <w:autoSpaceDE w:val="0"/>
        <w:autoSpaceDN w:val="0"/>
        <w:adjustRightInd w:val="0"/>
        <w:spacing w:line="360" w:lineRule="auto"/>
        <w:rPr>
          <w:rFonts w:ascii="Times New Roman" w:hAnsi="Times New Roman" w:cs="Times New Roman"/>
          <w:bCs/>
          <w:color w:val="000000"/>
          <w:sz w:val="24"/>
          <w:szCs w:val="24"/>
        </w:rPr>
      </w:pPr>
      <w:r w:rsidRPr="00FD07DB">
        <w:rPr>
          <w:rFonts w:ascii="Times New Roman" w:hAnsi="Times New Roman" w:cs="Times New Roman"/>
          <w:bCs/>
          <w:color w:val="000000"/>
          <w:sz w:val="24"/>
          <w:szCs w:val="24"/>
        </w:rPr>
        <w:t>l’usage de biens ou du crédit de la société ou l’usage des pouvoirs possédés par les dirigeants sociaux n’est punissable que s’il est contraire aux intérêts de la société.</w:t>
      </w:r>
    </w:p>
    <w:p w:rsidR="003848CE" w:rsidRDefault="003848CE" w:rsidP="003848CE">
      <w:pPr>
        <w:autoSpaceDE w:val="0"/>
        <w:autoSpaceDN w:val="0"/>
        <w:adjustRightInd w:val="0"/>
        <w:spacing w:line="360" w:lineRule="auto"/>
        <w:rPr>
          <w:rFonts w:ascii="Times New Roman" w:hAnsi="Times New Roman" w:cs="Times New Roman"/>
          <w:b/>
          <w:bCs/>
          <w:color w:val="000000"/>
          <w:sz w:val="24"/>
          <w:szCs w:val="24"/>
        </w:rPr>
      </w:pPr>
    </w:p>
    <w:p w:rsidR="003848CE" w:rsidRPr="00FD07DB"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FD07DB">
        <w:rPr>
          <w:rFonts w:ascii="Times New Roman" w:hAnsi="Times New Roman" w:cs="Times New Roman"/>
          <w:b/>
          <w:bCs/>
          <w:color w:val="000000"/>
          <w:sz w:val="24"/>
          <w:szCs w:val="24"/>
        </w:rPr>
        <w:lastRenderedPageBreak/>
        <w:t>3-un acte accompli dans un intérêt personnel</w:t>
      </w:r>
      <w:r w:rsidRPr="00FD07DB">
        <w:rPr>
          <w:rFonts w:ascii="Times New Roman" w:hAnsi="Times New Roman" w:cs="Times New Roman"/>
          <w:bCs/>
          <w:color w:val="000000"/>
          <w:sz w:val="24"/>
          <w:szCs w:val="24"/>
        </w:rPr>
        <w:t xml:space="preserve"> </w:t>
      </w:r>
    </w:p>
    <w:p w:rsidR="003848CE" w:rsidRPr="00FD07DB"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FD07DB">
        <w:rPr>
          <w:rFonts w:ascii="Times New Roman" w:hAnsi="Times New Roman" w:cs="Times New Roman"/>
          <w:bCs/>
          <w:color w:val="000000"/>
          <w:sz w:val="24"/>
          <w:szCs w:val="24"/>
        </w:rPr>
        <w:t xml:space="preserve">Le délit ne suppose pas seulement que l’acte incriminé soit contraire à l’intérêt social. </w:t>
      </w:r>
    </w:p>
    <w:p w:rsidR="003848CE" w:rsidRPr="00FD07DB" w:rsidRDefault="003848CE" w:rsidP="003848CE">
      <w:pPr>
        <w:autoSpaceDE w:val="0"/>
        <w:autoSpaceDN w:val="0"/>
        <w:adjustRightInd w:val="0"/>
        <w:spacing w:line="360" w:lineRule="auto"/>
        <w:rPr>
          <w:rFonts w:ascii="Times New Roman" w:hAnsi="Times New Roman" w:cs="Times New Roman"/>
          <w:bCs/>
          <w:color w:val="000000"/>
          <w:sz w:val="24"/>
          <w:szCs w:val="24"/>
        </w:rPr>
      </w:pPr>
      <w:r w:rsidRPr="00FD07DB">
        <w:rPr>
          <w:rFonts w:ascii="Times New Roman" w:hAnsi="Times New Roman" w:cs="Times New Roman"/>
          <w:bCs/>
          <w:color w:val="000000"/>
          <w:sz w:val="24"/>
          <w:szCs w:val="24"/>
        </w:rPr>
        <w:t>Les textes exigent, en outre, que les coupables aient fait usage des biens ou du crédit de la société ou des pouvoirs qu’ils détiennent «  à des fins personnels ou pour favoriser une autre société ou entreprise dans laquelle ils étaient intéressés directement ou indirectement ».</w:t>
      </w:r>
    </w:p>
    <w:p w:rsidR="003848CE" w:rsidRPr="004F0DE5" w:rsidRDefault="003848CE" w:rsidP="003848CE">
      <w:pPr>
        <w:autoSpaceDE w:val="0"/>
        <w:autoSpaceDN w:val="0"/>
        <w:adjustRightInd w:val="0"/>
        <w:spacing w:line="36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Elément moral : </w:t>
      </w:r>
      <w:r w:rsidRPr="004F0DE5">
        <w:rPr>
          <w:rFonts w:ascii="Times New Roman" w:hAnsi="Times New Roman" w:cs="Times New Roman"/>
          <w:b/>
          <w:bCs/>
          <w:color w:val="000000"/>
          <w:sz w:val="24"/>
          <w:szCs w:val="24"/>
        </w:rPr>
        <w:t>un acte accompli de mauvaise foi</w:t>
      </w:r>
      <w:r w:rsidRPr="004F0DE5">
        <w:rPr>
          <w:rFonts w:ascii="Times New Roman" w:hAnsi="Times New Roman" w:cs="Times New Roman"/>
          <w:bCs/>
          <w:color w:val="000000"/>
          <w:sz w:val="24"/>
          <w:szCs w:val="24"/>
        </w:rPr>
        <w:t xml:space="preserve"> </w:t>
      </w:r>
    </w:p>
    <w:p w:rsidR="003848CE" w:rsidRPr="004F0DE5" w:rsidRDefault="003848CE" w:rsidP="003848CE">
      <w:pPr>
        <w:autoSpaceDE w:val="0"/>
        <w:autoSpaceDN w:val="0"/>
        <w:adjustRightInd w:val="0"/>
        <w:spacing w:line="360" w:lineRule="auto"/>
        <w:ind w:left="720"/>
        <w:rPr>
          <w:rFonts w:ascii="Times New Roman" w:hAnsi="Times New Roman" w:cs="Times New Roman"/>
          <w:bCs/>
          <w:color w:val="000000"/>
          <w:sz w:val="24"/>
          <w:szCs w:val="24"/>
        </w:rPr>
      </w:pPr>
      <w:r w:rsidRPr="004F0DE5">
        <w:rPr>
          <w:rFonts w:ascii="Times New Roman" w:hAnsi="Times New Roman" w:cs="Times New Roman"/>
          <w:bCs/>
          <w:color w:val="000000"/>
          <w:sz w:val="24"/>
          <w:szCs w:val="24"/>
        </w:rPr>
        <w:t xml:space="preserve">L’article 384 de la loi 17-95  et l’article 107 de la loi 5-95 sanctionnent des délits intentionnels : </w:t>
      </w:r>
    </w:p>
    <w:p w:rsidR="003848CE" w:rsidRPr="004F0DE5" w:rsidRDefault="003848CE" w:rsidP="003848CE">
      <w:pPr>
        <w:autoSpaceDE w:val="0"/>
        <w:autoSpaceDN w:val="0"/>
        <w:adjustRightInd w:val="0"/>
        <w:spacing w:line="360" w:lineRule="auto"/>
        <w:ind w:left="720"/>
        <w:rPr>
          <w:rFonts w:ascii="Times New Roman" w:hAnsi="Times New Roman" w:cs="Times New Roman"/>
          <w:bCs/>
          <w:color w:val="000000"/>
          <w:sz w:val="24"/>
          <w:szCs w:val="24"/>
        </w:rPr>
      </w:pPr>
      <w:r w:rsidRPr="004F0DE5">
        <w:rPr>
          <w:rFonts w:ascii="Times New Roman" w:hAnsi="Times New Roman" w:cs="Times New Roman"/>
          <w:bCs/>
          <w:color w:val="000000"/>
          <w:sz w:val="24"/>
          <w:szCs w:val="24"/>
        </w:rPr>
        <w:t xml:space="preserve">ils exigent à la fois que le coupable ait agi de « mauvaise foi » et à la fois qu’il « savait » que l’usage des biens, du crédit ou des pouvoirs était contraire à l’intérêt de la société. </w:t>
      </w:r>
    </w:p>
    <w:p w:rsidR="003848CE" w:rsidRPr="004F0DE5" w:rsidRDefault="003848CE" w:rsidP="003848CE">
      <w:pPr>
        <w:autoSpaceDE w:val="0"/>
        <w:autoSpaceDN w:val="0"/>
        <w:adjustRightInd w:val="0"/>
        <w:spacing w:line="360" w:lineRule="auto"/>
        <w:ind w:left="720"/>
        <w:rPr>
          <w:rFonts w:ascii="Times New Roman" w:hAnsi="Times New Roman" w:cs="Times New Roman"/>
          <w:bCs/>
          <w:color w:val="000000"/>
          <w:sz w:val="24"/>
          <w:szCs w:val="24"/>
        </w:rPr>
      </w:pPr>
      <w:r w:rsidRPr="004F0DE5">
        <w:rPr>
          <w:rFonts w:ascii="Times New Roman" w:hAnsi="Times New Roman" w:cs="Times New Roman"/>
          <w:bCs/>
          <w:color w:val="000000"/>
          <w:sz w:val="24"/>
          <w:szCs w:val="24"/>
        </w:rPr>
        <w:t>Cette double exigence constitue un élément de l’infraction que les juges du fond doivent relever pour entrer en condamnation.</w:t>
      </w:r>
    </w:p>
    <w:p w:rsidR="003848CE" w:rsidRDefault="003848CE" w:rsidP="003848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 Répression :</w:t>
      </w:r>
    </w:p>
    <w:p w:rsidR="003848CE" w:rsidRPr="004F0DE5" w:rsidRDefault="003848CE" w:rsidP="003848CE">
      <w:pPr>
        <w:spacing w:line="360" w:lineRule="auto"/>
        <w:jc w:val="both"/>
        <w:rPr>
          <w:rFonts w:ascii="Times New Roman" w:hAnsi="Times New Roman" w:cs="Times New Roman"/>
          <w:bCs/>
          <w:sz w:val="24"/>
          <w:szCs w:val="24"/>
        </w:rPr>
      </w:pPr>
      <w:r w:rsidRPr="004F0DE5">
        <w:rPr>
          <w:rFonts w:ascii="Times New Roman" w:hAnsi="Times New Roman" w:cs="Times New Roman"/>
          <w:bCs/>
          <w:sz w:val="24"/>
          <w:szCs w:val="24"/>
        </w:rPr>
        <w:t xml:space="preserve">L’Article 384 de la loi 17-95 dispose : « Seront punis d'un emprisonnement de un à six mois et d'une amende de 100 000 à 1 000 000 de dirhams ou de l'une de ces deux peines seulement les membres des organes d'administration, de direction ou de gestion d'une société anonyme </w:t>
      </w:r>
    </w:p>
    <w:p w:rsidR="003848CE" w:rsidRDefault="003848CE" w:rsidP="003848CE">
      <w:pPr>
        <w:tabs>
          <w:tab w:val="left" w:pos="945"/>
        </w:tabs>
        <w:rPr>
          <w:rFonts w:ascii="Times New Roman" w:hAnsi="Times New Roman" w:cs="Times New Roman"/>
          <w:sz w:val="24"/>
          <w:szCs w:val="24"/>
        </w:rPr>
      </w:pPr>
      <w:r>
        <w:rPr>
          <w:rFonts w:ascii="Times New Roman" w:hAnsi="Times New Roman" w:cs="Times New Roman"/>
          <w:sz w:val="24"/>
          <w:szCs w:val="24"/>
        </w:rPr>
        <w:t>L’article 107 de la loi 5-96 reprend  les termes de l’article 384 en les appliquant aux sociétés commerciales avec la différence que l’amende est fixée dans le cas de ces sociétés de 10.000 à 1.000.000 dhs</w:t>
      </w:r>
    </w:p>
    <w:p w:rsidR="003848CE" w:rsidRDefault="003848CE" w:rsidP="003848CE">
      <w:pPr>
        <w:tabs>
          <w:tab w:val="left" w:pos="945"/>
        </w:tabs>
        <w:rPr>
          <w:rFonts w:ascii="Times New Roman" w:hAnsi="Times New Roman" w:cs="Times New Roman"/>
          <w:b/>
          <w:bCs/>
          <w:sz w:val="24"/>
          <w:szCs w:val="24"/>
        </w:rPr>
      </w:pPr>
      <w:r>
        <w:rPr>
          <w:rFonts w:ascii="Times New Roman" w:hAnsi="Times New Roman" w:cs="Times New Roman"/>
          <w:b/>
          <w:bCs/>
          <w:sz w:val="24"/>
          <w:szCs w:val="24"/>
        </w:rPr>
        <w:t>II-</w:t>
      </w:r>
      <w:r w:rsidRPr="004F0DE5">
        <w:rPr>
          <w:rFonts w:ascii="Times New Roman" w:hAnsi="Times New Roman" w:cs="Times New Roman"/>
          <w:b/>
          <w:bCs/>
          <w:sz w:val="24"/>
          <w:szCs w:val="24"/>
        </w:rPr>
        <w:t>LA REPARTITION DE DIVIDENDES FICTIFS</w:t>
      </w:r>
      <w:r>
        <w:rPr>
          <w:rFonts w:ascii="Times New Roman" w:hAnsi="Times New Roman" w:cs="Times New Roman"/>
          <w:b/>
          <w:bCs/>
          <w:sz w:val="24"/>
          <w:szCs w:val="24"/>
        </w:rPr>
        <w:t> :</w:t>
      </w:r>
    </w:p>
    <w:p w:rsidR="003848CE" w:rsidRPr="004E66C1" w:rsidRDefault="003848CE" w:rsidP="003848CE">
      <w:pPr>
        <w:tabs>
          <w:tab w:val="left" w:pos="945"/>
        </w:tabs>
        <w:rPr>
          <w:rFonts w:ascii="Times New Roman" w:hAnsi="Times New Roman" w:cs="Times New Roman"/>
          <w:sz w:val="24"/>
          <w:szCs w:val="24"/>
        </w:rPr>
      </w:pPr>
      <w:r>
        <w:rPr>
          <w:rFonts w:ascii="Times New Roman" w:hAnsi="Times New Roman" w:cs="Times New Roman"/>
          <w:b/>
          <w:bCs/>
          <w:sz w:val="24"/>
          <w:szCs w:val="24"/>
        </w:rPr>
        <w:t>Elément légal :</w:t>
      </w:r>
    </w:p>
    <w:p w:rsidR="003848CE" w:rsidRDefault="003848CE" w:rsidP="003848CE">
      <w:pPr>
        <w:tabs>
          <w:tab w:val="left" w:pos="945"/>
        </w:tabs>
        <w:ind w:left="720"/>
        <w:rPr>
          <w:rFonts w:ascii="Times New Roman" w:hAnsi="Times New Roman" w:cs="Times New Roman"/>
          <w:sz w:val="24"/>
          <w:szCs w:val="24"/>
        </w:rPr>
      </w:pPr>
      <w:r w:rsidRPr="004F0DE5">
        <w:rPr>
          <w:rFonts w:ascii="Times New Roman" w:hAnsi="Times New Roman" w:cs="Times New Roman"/>
          <w:sz w:val="24"/>
          <w:szCs w:val="24"/>
        </w:rPr>
        <w:t xml:space="preserve">Dans la SA L’Article 384 de la loi 17-95 dispose : « Seront punis d'un emprisonnement de un à six mois et d'une amende de 100 000 à 1 000 000 de dirhams ou de l'une de ces deux peines seulement les membres des organes d'administration, de direction ou de gestion d'une société anonyme : </w:t>
      </w:r>
    </w:p>
    <w:p w:rsidR="003848CE" w:rsidRPr="004F0DE5" w:rsidRDefault="003848CE" w:rsidP="003848CE">
      <w:pPr>
        <w:tabs>
          <w:tab w:val="left" w:pos="945"/>
        </w:tabs>
        <w:ind w:left="720"/>
        <w:rPr>
          <w:rFonts w:ascii="Times New Roman" w:hAnsi="Times New Roman" w:cs="Times New Roman"/>
          <w:sz w:val="24"/>
          <w:szCs w:val="24"/>
        </w:rPr>
      </w:pPr>
      <w:r w:rsidRPr="004F0DE5">
        <w:rPr>
          <w:rFonts w:ascii="Times New Roman" w:hAnsi="Times New Roman" w:cs="Times New Roman"/>
          <w:sz w:val="24"/>
          <w:szCs w:val="24"/>
        </w:rPr>
        <w:t xml:space="preserve">1) qui, en l'absence </w:t>
      </w:r>
      <w:r w:rsidRPr="004F0DE5">
        <w:rPr>
          <w:rFonts w:ascii="Times New Roman" w:hAnsi="Times New Roman" w:cs="Times New Roman"/>
          <w:b/>
          <w:bCs/>
          <w:sz w:val="24"/>
          <w:szCs w:val="24"/>
        </w:rPr>
        <w:t>d'inventaire ou au moyen d'inventaires frauduleux, auront, sciemment, opéré entre les actionnaires la répartition de dividendes fictifs</w:t>
      </w:r>
      <w:r w:rsidRPr="004F0DE5">
        <w:rPr>
          <w:rFonts w:ascii="Times New Roman" w:hAnsi="Times New Roman" w:cs="Times New Roman"/>
          <w:sz w:val="24"/>
          <w:szCs w:val="24"/>
        </w:rPr>
        <w:t xml:space="preserve"> </w:t>
      </w:r>
    </w:p>
    <w:p w:rsidR="003848CE" w:rsidRPr="004F0DE5" w:rsidRDefault="003848CE" w:rsidP="003848CE">
      <w:pPr>
        <w:tabs>
          <w:tab w:val="left" w:pos="945"/>
        </w:tabs>
        <w:ind w:left="720"/>
        <w:rPr>
          <w:rFonts w:ascii="Times New Roman" w:hAnsi="Times New Roman" w:cs="Times New Roman"/>
          <w:sz w:val="24"/>
          <w:szCs w:val="24"/>
        </w:rPr>
      </w:pPr>
      <w:r w:rsidRPr="004F0DE5">
        <w:rPr>
          <w:rFonts w:ascii="Times New Roman" w:hAnsi="Times New Roman" w:cs="Times New Roman"/>
          <w:sz w:val="24"/>
          <w:szCs w:val="24"/>
        </w:rPr>
        <w:t>Article 384 al 1 de la loi 17-95, le délit de répartition de dividendes suppose:</w:t>
      </w:r>
    </w:p>
    <w:p w:rsidR="003848CE" w:rsidRPr="004F0DE5" w:rsidRDefault="003848CE" w:rsidP="003848CE">
      <w:pPr>
        <w:tabs>
          <w:tab w:val="left" w:pos="945"/>
        </w:tabs>
        <w:ind w:left="720"/>
        <w:rPr>
          <w:rFonts w:ascii="Times New Roman" w:hAnsi="Times New Roman" w:cs="Times New Roman"/>
          <w:sz w:val="24"/>
          <w:szCs w:val="24"/>
        </w:rPr>
      </w:pPr>
      <w:r w:rsidRPr="004F0DE5">
        <w:rPr>
          <w:rFonts w:ascii="Times New Roman" w:hAnsi="Times New Roman" w:cs="Times New Roman"/>
          <w:sz w:val="24"/>
          <w:szCs w:val="24"/>
        </w:rPr>
        <w:lastRenderedPageBreak/>
        <w:t>a- la loi punit l’absence d’inventaire ou un inventaire frauduleux</w:t>
      </w:r>
    </w:p>
    <w:p w:rsidR="003848CE" w:rsidRPr="004F0DE5" w:rsidRDefault="003848CE" w:rsidP="003848CE">
      <w:pPr>
        <w:tabs>
          <w:tab w:val="left" w:pos="945"/>
        </w:tabs>
        <w:ind w:left="720"/>
        <w:rPr>
          <w:rFonts w:ascii="Times New Roman" w:hAnsi="Times New Roman" w:cs="Times New Roman"/>
          <w:sz w:val="24"/>
          <w:szCs w:val="24"/>
        </w:rPr>
      </w:pPr>
      <w:r w:rsidRPr="004F0DE5">
        <w:rPr>
          <w:rFonts w:ascii="Times New Roman" w:hAnsi="Times New Roman" w:cs="Times New Roman"/>
          <w:sz w:val="24"/>
          <w:szCs w:val="24"/>
        </w:rPr>
        <w:t xml:space="preserve">b-la distribution de dividendes </w:t>
      </w:r>
    </w:p>
    <w:p w:rsidR="003848CE" w:rsidRPr="004E66C1" w:rsidRDefault="003848CE" w:rsidP="003848CE">
      <w:pPr>
        <w:tabs>
          <w:tab w:val="left" w:pos="945"/>
        </w:tabs>
        <w:rPr>
          <w:rFonts w:ascii="Times New Roman" w:hAnsi="Times New Roman" w:cs="Times New Roman"/>
          <w:sz w:val="24"/>
          <w:szCs w:val="24"/>
        </w:rPr>
      </w:pPr>
    </w:p>
    <w:p w:rsidR="003848CE" w:rsidRPr="004B767D" w:rsidRDefault="003848CE" w:rsidP="003848CE">
      <w:pPr>
        <w:tabs>
          <w:tab w:val="left" w:pos="945"/>
        </w:tabs>
        <w:rPr>
          <w:rFonts w:ascii="Times New Roman" w:hAnsi="Times New Roman" w:cs="Times New Roman"/>
          <w:b/>
          <w:sz w:val="24"/>
          <w:szCs w:val="24"/>
        </w:rPr>
      </w:pPr>
      <w:r w:rsidRPr="004B767D">
        <w:rPr>
          <w:rFonts w:ascii="Times New Roman" w:hAnsi="Times New Roman" w:cs="Times New Roman"/>
          <w:b/>
          <w:sz w:val="24"/>
          <w:szCs w:val="24"/>
        </w:rPr>
        <w:t>Elément matériel :</w:t>
      </w:r>
    </w:p>
    <w:p w:rsidR="003848CE" w:rsidRPr="004F0DE5" w:rsidRDefault="003848CE" w:rsidP="003848CE">
      <w:pPr>
        <w:tabs>
          <w:tab w:val="left" w:pos="945"/>
        </w:tabs>
        <w:rPr>
          <w:rFonts w:ascii="Times New Roman" w:hAnsi="Times New Roman" w:cs="Times New Roman"/>
          <w:sz w:val="24"/>
          <w:szCs w:val="24"/>
        </w:rPr>
      </w:pPr>
      <w:r w:rsidRPr="004F0DE5">
        <w:rPr>
          <w:rFonts w:ascii="Times New Roman" w:hAnsi="Times New Roman" w:cs="Times New Roman"/>
          <w:sz w:val="24"/>
          <w:szCs w:val="24"/>
        </w:rPr>
        <w:t xml:space="preserve">1- l’absence d’inventaire </w:t>
      </w:r>
    </w:p>
    <w:p w:rsidR="003848CE" w:rsidRPr="004F0DE5" w:rsidRDefault="003848CE" w:rsidP="003848CE">
      <w:pPr>
        <w:tabs>
          <w:tab w:val="left" w:pos="945"/>
        </w:tabs>
        <w:rPr>
          <w:rFonts w:ascii="Times New Roman" w:hAnsi="Times New Roman" w:cs="Times New Roman"/>
          <w:sz w:val="24"/>
          <w:szCs w:val="24"/>
        </w:rPr>
      </w:pPr>
      <w:r w:rsidRPr="004F0DE5">
        <w:rPr>
          <w:rFonts w:ascii="Times New Roman" w:hAnsi="Times New Roman" w:cs="Times New Roman"/>
          <w:sz w:val="24"/>
          <w:szCs w:val="24"/>
        </w:rPr>
        <w:t xml:space="preserve">2- inventaire frauduleux </w:t>
      </w:r>
    </w:p>
    <w:p w:rsidR="003848CE" w:rsidRPr="004F0DE5" w:rsidRDefault="003848CE" w:rsidP="003848CE">
      <w:pPr>
        <w:tabs>
          <w:tab w:val="left" w:pos="945"/>
        </w:tabs>
        <w:rPr>
          <w:rFonts w:ascii="Times New Roman" w:hAnsi="Times New Roman" w:cs="Times New Roman"/>
          <w:sz w:val="24"/>
          <w:szCs w:val="24"/>
        </w:rPr>
      </w:pPr>
      <w:r w:rsidRPr="004F0DE5">
        <w:rPr>
          <w:rFonts w:ascii="Times New Roman" w:hAnsi="Times New Roman" w:cs="Times New Roman"/>
          <w:sz w:val="24"/>
          <w:szCs w:val="24"/>
        </w:rPr>
        <w:t xml:space="preserve">3- la fictivité du dividende </w:t>
      </w:r>
    </w:p>
    <w:p w:rsidR="003848CE" w:rsidRPr="004F0DE5" w:rsidRDefault="003848CE" w:rsidP="003848CE">
      <w:pPr>
        <w:tabs>
          <w:tab w:val="left" w:pos="945"/>
        </w:tabs>
        <w:rPr>
          <w:rFonts w:ascii="Times New Roman" w:hAnsi="Times New Roman" w:cs="Times New Roman"/>
          <w:sz w:val="24"/>
          <w:szCs w:val="24"/>
        </w:rPr>
      </w:pPr>
      <w:r w:rsidRPr="004F0DE5">
        <w:rPr>
          <w:rFonts w:ascii="Times New Roman" w:hAnsi="Times New Roman" w:cs="Times New Roman"/>
          <w:sz w:val="24"/>
          <w:szCs w:val="24"/>
        </w:rPr>
        <w:t xml:space="preserve">4- le paiement du dividende fictif </w:t>
      </w:r>
    </w:p>
    <w:p w:rsidR="003848CE" w:rsidRPr="004F0DE5" w:rsidRDefault="003848CE" w:rsidP="003848CE">
      <w:pPr>
        <w:tabs>
          <w:tab w:val="left" w:pos="945"/>
        </w:tabs>
        <w:ind w:left="1440"/>
        <w:rPr>
          <w:rFonts w:ascii="Times New Roman" w:hAnsi="Times New Roman" w:cs="Times New Roman"/>
          <w:sz w:val="24"/>
          <w:szCs w:val="24"/>
        </w:rPr>
      </w:pPr>
      <w:r w:rsidRPr="004F0DE5">
        <w:rPr>
          <w:rFonts w:ascii="Times New Roman" w:hAnsi="Times New Roman" w:cs="Times New Roman"/>
          <w:sz w:val="24"/>
          <w:szCs w:val="24"/>
        </w:rPr>
        <w:t xml:space="preserve">. </w:t>
      </w:r>
    </w:p>
    <w:p w:rsidR="003848CE" w:rsidRPr="004B767D" w:rsidRDefault="003848CE" w:rsidP="003848CE">
      <w:pPr>
        <w:tabs>
          <w:tab w:val="left" w:pos="945"/>
        </w:tabs>
        <w:rPr>
          <w:rFonts w:ascii="Times New Roman" w:hAnsi="Times New Roman" w:cs="Times New Roman"/>
          <w:b/>
          <w:sz w:val="24"/>
          <w:szCs w:val="24"/>
        </w:rPr>
      </w:pPr>
      <w:r w:rsidRPr="004B767D">
        <w:rPr>
          <w:rFonts w:ascii="Times New Roman" w:hAnsi="Times New Roman" w:cs="Times New Roman"/>
          <w:b/>
          <w:sz w:val="24"/>
          <w:szCs w:val="24"/>
        </w:rPr>
        <w:t>Elément moral :</w:t>
      </w:r>
    </w:p>
    <w:p w:rsidR="003848CE" w:rsidRPr="004B767D" w:rsidRDefault="003848CE" w:rsidP="003848CE">
      <w:pPr>
        <w:tabs>
          <w:tab w:val="left" w:pos="945"/>
        </w:tabs>
        <w:ind w:left="720"/>
        <w:rPr>
          <w:rFonts w:ascii="Times New Roman" w:hAnsi="Times New Roman" w:cs="Times New Roman"/>
          <w:sz w:val="24"/>
          <w:szCs w:val="24"/>
        </w:rPr>
      </w:pPr>
      <w:r w:rsidRPr="004B767D">
        <w:rPr>
          <w:rFonts w:ascii="Times New Roman" w:hAnsi="Times New Roman" w:cs="Times New Roman"/>
          <w:sz w:val="24"/>
          <w:szCs w:val="24"/>
        </w:rPr>
        <w:t>La distribution doit être faite en connaissance de cause.</w:t>
      </w:r>
    </w:p>
    <w:p w:rsidR="003848CE" w:rsidRPr="004B767D" w:rsidRDefault="003848CE" w:rsidP="003848CE">
      <w:pPr>
        <w:tabs>
          <w:tab w:val="left" w:pos="945"/>
        </w:tabs>
        <w:rPr>
          <w:rFonts w:ascii="Times New Roman" w:hAnsi="Times New Roman" w:cs="Times New Roman"/>
          <w:sz w:val="24"/>
          <w:szCs w:val="24"/>
        </w:rPr>
      </w:pPr>
      <w:r w:rsidRPr="004B767D">
        <w:rPr>
          <w:rFonts w:ascii="Times New Roman" w:hAnsi="Times New Roman" w:cs="Times New Roman"/>
          <w:sz w:val="24"/>
          <w:szCs w:val="24"/>
        </w:rPr>
        <w:t>Personnes poursuivables:</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gérants de la SARL;</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présidents des SA;</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administrateurs des SA;</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DG délégués;</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membres du directoire;</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Les gérants des SCA;</w:t>
      </w:r>
    </w:p>
    <w:p w:rsidR="003848CE" w:rsidRPr="004B767D" w:rsidRDefault="003848CE" w:rsidP="003848CE">
      <w:pPr>
        <w:numPr>
          <w:ilvl w:val="0"/>
          <w:numId w:val="19"/>
        </w:numPr>
        <w:tabs>
          <w:tab w:val="left" w:pos="945"/>
        </w:tabs>
        <w:rPr>
          <w:rFonts w:ascii="Times New Roman" w:hAnsi="Times New Roman" w:cs="Times New Roman"/>
          <w:sz w:val="24"/>
          <w:szCs w:val="24"/>
        </w:rPr>
      </w:pPr>
      <w:r w:rsidRPr="004B767D">
        <w:rPr>
          <w:rFonts w:ascii="Times New Roman" w:hAnsi="Times New Roman" w:cs="Times New Roman"/>
          <w:sz w:val="24"/>
          <w:szCs w:val="24"/>
        </w:rPr>
        <w:t xml:space="preserve">Les dirigeants de SAS; </w:t>
      </w:r>
    </w:p>
    <w:p w:rsidR="003848CE" w:rsidRPr="004B767D" w:rsidRDefault="003848CE" w:rsidP="003848CE">
      <w:pPr>
        <w:tabs>
          <w:tab w:val="left" w:pos="945"/>
        </w:tabs>
        <w:rPr>
          <w:rFonts w:ascii="Times New Roman" w:hAnsi="Times New Roman" w:cs="Times New Roman"/>
          <w:b/>
          <w:sz w:val="24"/>
          <w:szCs w:val="24"/>
        </w:rPr>
      </w:pPr>
      <w:r>
        <w:rPr>
          <w:rFonts w:ascii="Times New Roman" w:hAnsi="Times New Roman" w:cs="Times New Roman"/>
          <w:b/>
          <w:sz w:val="24"/>
          <w:szCs w:val="24"/>
        </w:rPr>
        <w:t>B-</w:t>
      </w:r>
      <w:r w:rsidRPr="004B767D">
        <w:rPr>
          <w:rFonts w:ascii="Times New Roman" w:hAnsi="Times New Roman" w:cs="Times New Roman"/>
          <w:b/>
          <w:sz w:val="24"/>
          <w:szCs w:val="24"/>
        </w:rPr>
        <w:t>Sanctions :</w:t>
      </w:r>
    </w:p>
    <w:p w:rsidR="003848CE" w:rsidRPr="004B767D" w:rsidRDefault="003848CE" w:rsidP="003848CE">
      <w:pPr>
        <w:tabs>
          <w:tab w:val="left" w:pos="945"/>
        </w:tabs>
        <w:rPr>
          <w:rFonts w:ascii="Times New Roman" w:hAnsi="Times New Roman" w:cs="Times New Roman"/>
          <w:sz w:val="24"/>
          <w:szCs w:val="24"/>
        </w:rPr>
      </w:pPr>
      <w:r w:rsidRPr="004B767D">
        <w:rPr>
          <w:rFonts w:ascii="Times New Roman" w:hAnsi="Times New Roman" w:cs="Times New Roman"/>
          <w:sz w:val="24"/>
          <w:szCs w:val="24"/>
        </w:rPr>
        <w:t>Seront punis d'un emprisonnement de un à six mois et d'une amende de 100 000 à 1 000 000 de dirhams ou de l'une de ces deux peines seulement</w:t>
      </w:r>
      <w:r>
        <w:rPr>
          <w:rFonts w:ascii="Times New Roman" w:hAnsi="Times New Roman" w:cs="Times New Roman"/>
          <w:sz w:val="24"/>
          <w:szCs w:val="24"/>
        </w:rPr>
        <w:t>.</w:t>
      </w: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b/>
          <w:bCs/>
          <w:sz w:val="24"/>
          <w:szCs w:val="24"/>
          <w:u w:val="single"/>
        </w:rPr>
      </w:pPr>
    </w:p>
    <w:p w:rsidR="003848CE" w:rsidRDefault="003848CE" w:rsidP="003848CE">
      <w:pPr>
        <w:tabs>
          <w:tab w:val="left" w:pos="945"/>
        </w:tabs>
        <w:rPr>
          <w:rFonts w:ascii="Times New Roman" w:hAnsi="Times New Roman" w:cs="Times New Roman"/>
          <w:b/>
          <w:bCs/>
          <w:sz w:val="24"/>
          <w:szCs w:val="24"/>
          <w:u w:val="single"/>
        </w:rPr>
      </w:pPr>
    </w:p>
    <w:p w:rsidR="003848CE" w:rsidRDefault="003848CE" w:rsidP="003848CE">
      <w:pPr>
        <w:tabs>
          <w:tab w:val="left" w:pos="945"/>
        </w:tabs>
        <w:rPr>
          <w:rFonts w:ascii="Times New Roman" w:hAnsi="Times New Roman" w:cs="Times New Roman"/>
          <w:b/>
          <w:bCs/>
          <w:sz w:val="24"/>
          <w:szCs w:val="24"/>
          <w:u w:val="single"/>
        </w:rPr>
      </w:pPr>
    </w:p>
    <w:p w:rsidR="003848CE" w:rsidRDefault="003848CE" w:rsidP="003848CE">
      <w:pPr>
        <w:tabs>
          <w:tab w:val="left" w:pos="945"/>
        </w:tabs>
        <w:rPr>
          <w:rFonts w:ascii="Times New Roman" w:hAnsi="Times New Roman" w:cs="Times New Roman"/>
          <w:b/>
          <w:bCs/>
          <w:sz w:val="24"/>
          <w:szCs w:val="24"/>
          <w:u w:val="single"/>
        </w:rPr>
      </w:pPr>
    </w:p>
    <w:p w:rsidR="003848CE" w:rsidRPr="00403ABD" w:rsidRDefault="003848CE" w:rsidP="003848CE">
      <w:pPr>
        <w:tabs>
          <w:tab w:val="left" w:pos="945"/>
        </w:tabs>
        <w:rPr>
          <w:rFonts w:ascii="Times New Roman" w:hAnsi="Times New Roman" w:cs="Times New Roman"/>
          <w:sz w:val="24"/>
          <w:szCs w:val="24"/>
          <w:u w:val="single"/>
        </w:rPr>
      </w:pPr>
      <w:r w:rsidRPr="00403ABD">
        <w:rPr>
          <w:rFonts w:ascii="Times New Roman" w:hAnsi="Times New Roman" w:cs="Times New Roman"/>
          <w:b/>
          <w:bCs/>
          <w:sz w:val="24"/>
          <w:szCs w:val="24"/>
          <w:u w:val="single"/>
        </w:rPr>
        <w:lastRenderedPageBreak/>
        <w:t>III-LA PUBLICATION ET PRESENTATION DE COMPTES ANNUELS NE DONNANT PAS UNE IMAGE FIDELE</w:t>
      </w:r>
    </w:p>
    <w:p w:rsidR="003848CE" w:rsidRPr="00403ABD" w:rsidRDefault="003848CE" w:rsidP="003848CE">
      <w:pPr>
        <w:tabs>
          <w:tab w:val="left" w:pos="945"/>
        </w:tabs>
        <w:rPr>
          <w:rFonts w:ascii="Times New Roman" w:hAnsi="Times New Roman" w:cs="Times New Roman"/>
          <w:sz w:val="24"/>
          <w:szCs w:val="24"/>
        </w:rPr>
      </w:pPr>
      <w:r w:rsidRPr="00403ABD">
        <w:rPr>
          <w:rFonts w:ascii="Times New Roman" w:hAnsi="Times New Roman" w:cs="Times New Roman"/>
          <w:sz w:val="24"/>
          <w:szCs w:val="24"/>
        </w:rPr>
        <w:t>Dans la SA L’Article 384 de la loi 17-95 dispose : « Seront punis d'un emprisonnement de un à six mois et d'une amende de 100 000 à 1 000 000 de dirhams ou de l'une de ces deux peines seulement les membres des organes d'administration, de direction ou de gestion d'une société anonyme :</w:t>
      </w:r>
    </w:p>
    <w:p w:rsidR="003848CE" w:rsidRPr="00403ABD" w:rsidRDefault="003848CE" w:rsidP="003848CE">
      <w:pPr>
        <w:tabs>
          <w:tab w:val="left" w:pos="945"/>
        </w:tabs>
        <w:rPr>
          <w:rFonts w:ascii="Times New Roman" w:hAnsi="Times New Roman" w:cs="Times New Roman"/>
          <w:sz w:val="24"/>
          <w:szCs w:val="24"/>
        </w:rPr>
      </w:pPr>
      <w:r w:rsidRPr="00403ABD">
        <w:rPr>
          <w:rFonts w:ascii="Times New Roman" w:hAnsi="Times New Roman" w:cs="Times New Roman"/>
          <w:sz w:val="24"/>
          <w:szCs w:val="24"/>
        </w:rPr>
        <w:t xml:space="preserve">2) qui, </w:t>
      </w:r>
      <w:r w:rsidRPr="00403ABD">
        <w:rPr>
          <w:rFonts w:ascii="Times New Roman" w:hAnsi="Times New Roman" w:cs="Times New Roman"/>
          <w:b/>
          <w:bCs/>
          <w:sz w:val="24"/>
          <w:szCs w:val="24"/>
        </w:rPr>
        <w:t>même en l'absence de toute distribution de dividendes, auront sciemment publié ou présenté aux actionnaires, en vue de dissimuler la véritable situation de la</w:t>
      </w:r>
      <w:r>
        <w:rPr>
          <w:rFonts w:ascii="Times New Roman" w:hAnsi="Times New Roman" w:cs="Times New Roman"/>
          <w:b/>
          <w:bCs/>
          <w:sz w:val="24"/>
          <w:szCs w:val="24"/>
        </w:rPr>
        <w:t xml:space="preserve"> </w:t>
      </w:r>
      <w:r w:rsidRPr="00403ABD">
        <w:rPr>
          <w:rFonts w:ascii="Times New Roman" w:hAnsi="Times New Roman" w:cs="Times New Roman"/>
          <w:b/>
          <w:bCs/>
          <w:sz w:val="24"/>
          <w:szCs w:val="24"/>
        </w:rPr>
        <w:t>société, des états de synthèse annuels ne donnant pas, pour chaque exercice, une image fidèle du résultat des opérations de l'exercice, de la situation financière et du patrimoine,</w:t>
      </w:r>
      <w:r>
        <w:rPr>
          <w:rFonts w:ascii="Times New Roman" w:hAnsi="Times New Roman" w:cs="Times New Roman"/>
          <w:b/>
          <w:bCs/>
          <w:sz w:val="24"/>
          <w:szCs w:val="24"/>
        </w:rPr>
        <w:t xml:space="preserve"> </w:t>
      </w:r>
      <w:r w:rsidRPr="00403ABD">
        <w:rPr>
          <w:rFonts w:ascii="Times New Roman" w:hAnsi="Times New Roman" w:cs="Times New Roman"/>
          <w:b/>
          <w:bCs/>
          <w:sz w:val="24"/>
          <w:szCs w:val="24"/>
        </w:rPr>
        <w:t>à l'expiration de cette période</w:t>
      </w:r>
      <w:r w:rsidRPr="00403ABD">
        <w:rPr>
          <w:rFonts w:ascii="Times New Roman" w:hAnsi="Times New Roman" w:cs="Times New Roman"/>
          <w:sz w:val="24"/>
          <w:szCs w:val="24"/>
        </w:rPr>
        <w:t xml:space="preserve"> ;</w:t>
      </w:r>
    </w:p>
    <w:p w:rsidR="003848CE" w:rsidRPr="00685230" w:rsidRDefault="003848CE" w:rsidP="003848CE">
      <w:pPr>
        <w:tabs>
          <w:tab w:val="left" w:pos="945"/>
        </w:tabs>
        <w:rPr>
          <w:rFonts w:ascii="Times New Roman" w:hAnsi="Times New Roman" w:cs="Times New Roman"/>
          <w:b/>
          <w:sz w:val="24"/>
          <w:szCs w:val="24"/>
          <w:u w:val="single"/>
        </w:rPr>
      </w:pPr>
      <w:r w:rsidRPr="00685230">
        <w:rPr>
          <w:rFonts w:ascii="Times New Roman" w:hAnsi="Times New Roman" w:cs="Times New Roman"/>
          <w:b/>
          <w:sz w:val="24"/>
          <w:szCs w:val="24"/>
          <w:u w:val="single"/>
        </w:rPr>
        <w:t>A-Eléments Constitutifs :</w:t>
      </w:r>
    </w:p>
    <w:p w:rsidR="003848CE" w:rsidRPr="00944D44" w:rsidRDefault="003848CE" w:rsidP="003848CE">
      <w:pPr>
        <w:tabs>
          <w:tab w:val="left" w:pos="945"/>
        </w:tabs>
        <w:rPr>
          <w:rFonts w:ascii="Times New Roman" w:hAnsi="Times New Roman" w:cs="Times New Roman"/>
          <w:sz w:val="24"/>
          <w:szCs w:val="24"/>
        </w:rPr>
      </w:pPr>
      <w:r w:rsidRPr="00944D44">
        <w:rPr>
          <w:rFonts w:ascii="Times New Roman" w:hAnsi="Times New Roman" w:cs="Times New Roman"/>
          <w:sz w:val="24"/>
          <w:szCs w:val="24"/>
        </w:rPr>
        <w:t>La présentation de comptes annuels infidèles est une infraction constitué</w:t>
      </w:r>
      <w:r>
        <w:rPr>
          <w:rFonts w:ascii="Times New Roman" w:hAnsi="Times New Roman" w:cs="Times New Roman"/>
          <w:sz w:val="24"/>
          <w:szCs w:val="24"/>
        </w:rPr>
        <w:t>e</w:t>
      </w:r>
      <w:r w:rsidRPr="00944D44">
        <w:rPr>
          <w:rFonts w:ascii="Times New Roman" w:hAnsi="Times New Roman" w:cs="Times New Roman"/>
          <w:sz w:val="24"/>
          <w:szCs w:val="24"/>
        </w:rPr>
        <w:t>:</w:t>
      </w:r>
    </w:p>
    <w:p w:rsidR="003848CE" w:rsidRPr="00932EE3" w:rsidRDefault="003848CE" w:rsidP="003848CE">
      <w:pPr>
        <w:tabs>
          <w:tab w:val="left" w:pos="945"/>
        </w:tabs>
        <w:rPr>
          <w:rFonts w:ascii="Times New Roman" w:hAnsi="Times New Roman" w:cs="Times New Roman"/>
          <w:b/>
          <w:sz w:val="24"/>
          <w:szCs w:val="24"/>
        </w:rPr>
      </w:pPr>
      <w:r w:rsidRPr="00932EE3">
        <w:rPr>
          <w:rFonts w:ascii="Times New Roman" w:hAnsi="Times New Roman" w:cs="Times New Roman"/>
          <w:b/>
          <w:sz w:val="24"/>
          <w:szCs w:val="24"/>
        </w:rPr>
        <w:t>1-élément légal:</w:t>
      </w:r>
    </w:p>
    <w:p w:rsidR="003848CE" w:rsidRPr="00944D44" w:rsidRDefault="003848CE" w:rsidP="003848CE">
      <w:pPr>
        <w:numPr>
          <w:ilvl w:val="0"/>
          <w:numId w:val="20"/>
        </w:numPr>
        <w:tabs>
          <w:tab w:val="left" w:pos="945"/>
        </w:tabs>
        <w:rPr>
          <w:rFonts w:ascii="Times New Roman" w:hAnsi="Times New Roman" w:cs="Times New Roman"/>
          <w:sz w:val="24"/>
          <w:szCs w:val="24"/>
        </w:rPr>
      </w:pPr>
      <w:r w:rsidRPr="00944D44">
        <w:rPr>
          <w:rFonts w:ascii="Times New Roman" w:hAnsi="Times New Roman" w:cs="Times New Roman"/>
          <w:sz w:val="24"/>
          <w:szCs w:val="24"/>
        </w:rPr>
        <w:t xml:space="preserve">Article 384 al 2 loi 17-95 </w:t>
      </w:r>
    </w:p>
    <w:p w:rsidR="003848CE" w:rsidRPr="00932EE3" w:rsidRDefault="003848CE" w:rsidP="003848CE">
      <w:pPr>
        <w:tabs>
          <w:tab w:val="left" w:pos="945"/>
        </w:tabs>
        <w:rPr>
          <w:rFonts w:ascii="Times New Roman" w:hAnsi="Times New Roman" w:cs="Times New Roman"/>
          <w:b/>
          <w:sz w:val="24"/>
          <w:szCs w:val="24"/>
        </w:rPr>
      </w:pPr>
      <w:r w:rsidRPr="00932EE3">
        <w:rPr>
          <w:rFonts w:ascii="Times New Roman" w:hAnsi="Times New Roman" w:cs="Times New Roman"/>
          <w:b/>
          <w:sz w:val="24"/>
          <w:szCs w:val="24"/>
        </w:rPr>
        <w:t>Elément matériel :</w:t>
      </w:r>
    </w:p>
    <w:p w:rsidR="003848CE" w:rsidRPr="00944D44" w:rsidRDefault="003848CE" w:rsidP="003848CE">
      <w:pPr>
        <w:tabs>
          <w:tab w:val="left" w:pos="945"/>
        </w:tabs>
        <w:rPr>
          <w:rFonts w:ascii="Times New Roman" w:hAnsi="Times New Roman" w:cs="Times New Roman"/>
          <w:sz w:val="24"/>
          <w:szCs w:val="24"/>
        </w:rPr>
      </w:pPr>
      <w:r w:rsidRPr="00944D44">
        <w:rPr>
          <w:rFonts w:ascii="Times New Roman" w:hAnsi="Times New Roman" w:cs="Times New Roman"/>
          <w:sz w:val="24"/>
          <w:szCs w:val="24"/>
        </w:rPr>
        <w:t>Est constitué:</w:t>
      </w:r>
    </w:p>
    <w:p w:rsidR="003848CE" w:rsidRPr="00944D44" w:rsidRDefault="003848CE" w:rsidP="003848CE">
      <w:pPr>
        <w:numPr>
          <w:ilvl w:val="0"/>
          <w:numId w:val="21"/>
        </w:numPr>
        <w:tabs>
          <w:tab w:val="left" w:pos="945"/>
        </w:tabs>
        <w:rPr>
          <w:rFonts w:ascii="Times New Roman" w:hAnsi="Times New Roman" w:cs="Times New Roman"/>
          <w:sz w:val="24"/>
          <w:szCs w:val="24"/>
        </w:rPr>
      </w:pPr>
      <w:r w:rsidRPr="00944D44">
        <w:rPr>
          <w:rFonts w:ascii="Times New Roman" w:hAnsi="Times New Roman" w:cs="Times New Roman"/>
          <w:sz w:val="24"/>
          <w:szCs w:val="24"/>
        </w:rPr>
        <w:t>D’abord, par la présentation de ces comptes annuels;</w:t>
      </w:r>
    </w:p>
    <w:p w:rsidR="003848CE" w:rsidRPr="00944D44" w:rsidRDefault="003848CE" w:rsidP="003848CE">
      <w:pPr>
        <w:numPr>
          <w:ilvl w:val="0"/>
          <w:numId w:val="21"/>
        </w:numPr>
        <w:tabs>
          <w:tab w:val="left" w:pos="945"/>
        </w:tabs>
        <w:rPr>
          <w:rFonts w:ascii="Times New Roman" w:hAnsi="Times New Roman" w:cs="Times New Roman"/>
          <w:sz w:val="24"/>
          <w:szCs w:val="24"/>
        </w:rPr>
      </w:pPr>
      <w:r w:rsidRPr="00944D44">
        <w:rPr>
          <w:rFonts w:ascii="Times New Roman" w:hAnsi="Times New Roman" w:cs="Times New Roman"/>
          <w:sz w:val="24"/>
          <w:szCs w:val="24"/>
        </w:rPr>
        <w:t xml:space="preserve">Ensuite, par le fait que ces comptes ne présentent pas la réalité de l’économie de l’entreprise. </w:t>
      </w:r>
    </w:p>
    <w:p w:rsidR="003848CE" w:rsidRPr="00932EE3" w:rsidRDefault="003848CE" w:rsidP="003848CE">
      <w:pPr>
        <w:tabs>
          <w:tab w:val="left" w:pos="945"/>
        </w:tabs>
        <w:rPr>
          <w:rFonts w:ascii="Times New Roman" w:hAnsi="Times New Roman" w:cs="Times New Roman"/>
          <w:sz w:val="24"/>
          <w:szCs w:val="24"/>
        </w:rPr>
      </w:pPr>
      <w:r w:rsidRPr="00932EE3">
        <w:rPr>
          <w:rFonts w:ascii="Times New Roman" w:hAnsi="Times New Roman" w:cs="Times New Roman"/>
          <w:sz w:val="24"/>
          <w:szCs w:val="24"/>
        </w:rPr>
        <w:t>- lors de l’assemblée générale des associés;</w:t>
      </w:r>
    </w:p>
    <w:p w:rsidR="003848CE" w:rsidRPr="00932EE3" w:rsidRDefault="003848CE" w:rsidP="003848CE">
      <w:pPr>
        <w:tabs>
          <w:tab w:val="left" w:pos="945"/>
        </w:tabs>
        <w:rPr>
          <w:rFonts w:ascii="Times New Roman" w:hAnsi="Times New Roman" w:cs="Times New Roman"/>
          <w:sz w:val="24"/>
          <w:szCs w:val="24"/>
        </w:rPr>
      </w:pPr>
      <w:r>
        <w:rPr>
          <w:rFonts w:ascii="Times New Roman" w:hAnsi="Times New Roman" w:cs="Times New Roman"/>
          <w:sz w:val="24"/>
          <w:szCs w:val="24"/>
        </w:rPr>
        <w:t>-</w:t>
      </w:r>
      <w:r w:rsidRPr="00932EE3">
        <w:rPr>
          <w:rFonts w:ascii="Times New Roman" w:hAnsi="Times New Roman" w:cs="Times New Roman"/>
          <w:sz w:val="24"/>
          <w:szCs w:val="24"/>
        </w:rPr>
        <w:t xml:space="preserve">Lors de la mise à disposition au siège social des comptes </w:t>
      </w:r>
    </w:p>
    <w:p w:rsidR="003848CE" w:rsidRPr="00932EE3" w:rsidRDefault="003848CE" w:rsidP="003848CE">
      <w:pPr>
        <w:tabs>
          <w:tab w:val="left" w:pos="945"/>
        </w:tabs>
        <w:rPr>
          <w:rFonts w:ascii="Times New Roman" w:hAnsi="Times New Roman" w:cs="Times New Roman"/>
          <w:b/>
          <w:sz w:val="24"/>
          <w:szCs w:val="24"/>
        </w:rPr>
      </w:pPr>
      <w:r w:rsidRPr="00932EE3">
        <w:rPr>
          <w:rFonts w:ascii="Times New Roman" w:hAnsi="Times New Roman" w:cs="Times New Roman"/>
          <w:b/>
          <w:sz w:val="24"/>
          <w:szCs w:val="24"/>
        </w:rPr>
        <w:t>L’élément moral :</w:t>
      </w:r>
    </w:p>
    <w:p w:rsidR="003848CE" w:rsidRPr="00932EE3" w:rsidRDefault="003848CE" w:rsidP="003848CE">
      <w:pPr>
        <w:tabs>
          <w:tab w:val="left" w:pos="945"/>
        </w:tabs>
        <w:rPr>
          <w:rFonts w:ascii="Times New Roman" w:hAnsi="Times New Roman" w:cs="Times New Roman"/>
          <w:sz w:val="24"/>
          <w:szCs w:val="24"/>
        </w:rPr>
      </w:pPr>
      <w:r>
        <w:rPr>
          <w:rFonts w:ascii="Times New Roman" w:hAnsi="Times New Roman" w:cs="Times New Roman"/>
          <w:sz w:val="24"/>
          <w:szCs w:val="24"/>
        </w:rPr>
        <w:t>E</w:t>
      </w:r>
      <w:r w:rsidRPr="00932EE3">
        <w:rPr>
          <w:rFonts w:ascii="Times New Roman" w:hAnsi="Times New Roman" w:cs="Times New Roman"/>
          <w:sz w:val="24"/>
          <w:szCs w:val="24"/>
        </w:rPr>
        <w:t>st constitué lorsqu’il y’a eu de la part de l’auteur, une volonté de dissimuler la vraie situation de la société, qui généralement dans ce cas, est dans une situation peu satisfaisante.</w:t>
      </w:r>
    </w:p>
    <w:p w:rsidR="003848CE" w:rsidRPr="00685230" w:rsidRDefault="003848CE" w:rsidP="003848CE">
      <w:pPr>
        <w:tabs>
          <w:tab w:val="left" w:pos="945"/>
        </w:tabs>
        <w:rPr>
          <w:rFonts w:ascii="Times New Roman" w:hAnsi="Times New Roman" w:cs="Times New Roman"/>
          <w:b/>
          <w:sz w:val="24"/>
          <w:szCs w:val="24"/>
          <w:u w:val="single"/>
        </w:rPr>
      </w:pPr>
      <w:r w:rsidRPr="00685230">
        <w:rPr>
          <w:rFonts w:ascii="Times New Roman" w:hAnsi="Times New Roman" w:cs="Times New Roman"/>
          <w:b/>
          <w:sz w:val="24"/>
          <w:szCs w:val="24"/>
          <w:u w:val="single"/>
        </w:rPr>
        <w:t>B-Sanctions :</w:t>
      </w:r>
    </w:p>
    <w:p w:rsidR="003848CE" w:rsidRPr="00146DF2" w:rsidRDefault="003848CE" w:rsidP="003848CE">
      <w:pPr>
        <w:tabs>
          <w:tab w:val="left" w:pos="945"/>
        </w:tabs>
        <w:rPr>
          <w:rFonts w:ascii="Times New Roman" w:hAnsi="Times New Roman" w:cs="Times New Roman"/>
          <w:sz w:val="24"/>
          <w:szCs w:val="24"/>
        </w:rPr>
      </w:pPr>
      <w:r w:rsidRPr="00146DF2">
        <w:rPr>
          <w:rFonts w:ascii="Times New Roman" w:hAnsi="Times New Roman" w:cs="Times New Roman"/>
          <w:sz w:val="24"/>
          <w:szCs w:val="24"/>
        </w:rPr>
        <w:t>La sanction est l’emprisonnement d’un à six mois et d'une amende de 100 000 à 1 000 000 de dirhams ou de l'une de ces deux peines seulement .</w:t>
      </w:r>
    </w:p>
    <w:p w:rsidR="003848CE" w:rsidRPr="00146DF2" w:rsidRDefault="003848CE" w:rsidP="003848CE">
      <w:pPr>
        <w:tabs>
          <w:tab w:val="left" w:pos="945"/>
        </w:tabs>
        <w:rPr>
          <w:rFonts w:ascii="Times New Roman" w:hAnsi="Times New Roman" w:cs="Times New Roman"/>
          <w:sz w:val="24"/>
          <w:szCs w:val="24"/>
        </w:rPr>
      </w:pPr>
      <w:r w:rsidRPr="00146DF2">
        <w:rPr>
          <w:rFonts w:ascii="Times New Roman" w:hAnsi="Times New Roman" w:cs="Times New Roman"/>
          <w:sz w:val="24"/>
          <w:szCs w:val="24"/>
        </w:rPr>
        <w:t>Auteur principal:</w:t>
      </w:r>
    </w:p>
    <w:p w:rsidR="003848CE" w:rsidRPr="00146DF2" w:rsidRDefault="003848CE" w:rsidP="003848CE">
      <w:pPr>
        <w:numPr>
          <w:ilvl w:val="0"/>
          <w:numId w:val="22"/>
        </w:numPr>
        <w:tabs>
          <w:tab w:val="left" w:pos="945"/>
        </w:tabs>
        <w:rPr>
          <w:rFonts w:ascii="Times New Roman" w:hAnsi="Times New Roman" w:cs="Times New Roman"/>
          <w:sz w:val="24"/>
          <w:szCs w:val="24"/>
        </w:rPr>
      </w:pPr>
      <w:r w:rsidRPr="00146DF2">
        <w:rPr>
          <w:rFonts w:ascii="Times New Roman" w:hAnsi="Times New Roman" w:cs="Times New Roman"/>
          <w:sz w:val="24"/>
          <w:szCs w:val="24"/>
        </w:rPr>
        <w:t>Gérant SARL</w:t>
      </w:r>
    </w:p>
    <w:p w:rsidR="003848CE" w:rsidRPr="00146DF2" w:rsidRDefault="003848CE" w:rsidP="003848CE">
      <w:pPr>
        <w:numPr>
          <w:ilvl w:val="0"/>
          <w:numId w:val="22"/>
        </w:numPr>
        <w:tabs>
          <w:tab w:val="left" w:pos="945"/>
        </w:tabs>
        <w:rPr>
          <w:rFonts w:ascii="Times New Roman" w:hAnsi="Times New Roman" w:cs="Times New Roman"/>
          <w:sz w:val="24"/>
          <w:szCs w:val="24"/>
        </w:rPr>
      </w:pPr>
      <w:r w:rsidRPr="00146DF2">
        <w:rPr>
          <w:rFonts w:ascii="Times New Roman" w:hAnsi="Times New Roman" w:cs="Times New Roman"/>
          <w:sz w:val="24"/>
          <w:szCs w:val="24"/>
        </w:rPr>
        <w:t>les membres des organes d'administration, de direction ou de gestion d'une société anonyme</w:t>
      </w:r>
    </w:p>
    <w:p w:rsidR="003848CE" w:rsidRDefault="003848CE" w:rsidP="003848CE">
      <w:pPr>
        <w:tabs>
          <w:tab w:val="left" w:pos="945"/>
        </w:tabs>
        <w:rPr>
          <w:rFonts w:ascii="Times New Roman" w:hAnsi="Times New Roman" w:cs="Times New Roman"/>
          <w:sz w:val="24"/>
          <w:szCs w:val="24"/>
        </w:rPr>
      </w:pPr>
      <w:r w:rsidRPr="00146DF2">
        <w:rPr>
          <w:rFonts w:ascii="Times New Roman" w:hAnsi="Times New Roman" w:cs="Times New Roman"/>
          <w:sz w:val="24"/>
          <w:szCs w:val="24"/>
        </w:rPr>
        <w:lastRenderedPageBreak/>
        <w:t>Complicité:</w:t>
      </w:r>
    </w:p>
    <w:p w:rsidR="003848CE" w:rsidRDefault="003848CE" w:rsidP="003848CE">
      <w:pPr>
        <w:tabs>
          <w:tab w:val="left" w:pos="945"/>
        </w:tabs>
        <w:rPr>
          <w:rFonts w:ascii="Times New Roman" w:hAnsi="Times New Roman" w:cs="Times New Roman"/>
          <w:sz w:val="24"/>
          <w:szCs w:val="24"/>
        </w:rPr>
      </w:pPr>
      <w:r w:rsidRPr="00146DF2">
        <w:rPr>
          <w:rFonts w:ascii="Times New Roman" w:hAnsi="Times New Roman" w:cs="Times New Roman"/>
          <w:sz w:val="24"/>
          <w:szCs w:val="24"/>
        </w:rPr>
        <w:t xml:space="preserve"> </w:t>
      </w:r>
      <w:r>
        <w:rPr>
          <w:rFonts w:ascii="Times New Roman" w:hAnsi="Times New Roman" w:cs="Times New Roman"/>
          <w:sz w:val="24"/>
          <w:szCs w:val="24"/>
        </w:rPr>
        <w:t xml:space="preserve">Est </w:t>
      </w:r>
      <w:r w:rsidRPr="00146DF2">
        <w:rPr>
          <w:rFonts w:ascii="Times New Roman" w:hAnsi="Times New Roman" w:cs="Times New Roman"/>
          <w:sz w:val="24"/>
          <w:szCs w:val="24"/>
        </w:rPr>
        <w:t xml:space="preserve">punie de la même peine et concerne tous les individus, souvent extérieurs à la société en question, qui aident d’une manière active ou passive l’auteur principal à commettre l’infraction: </w:t>
      </w:r>
      <w:r>
        <w:rPr>
          <w:rFonts w:ascii="Times New Roman" w:hAnsi="Times New Roman" w:cs="Times New Roman"/>
          <w:sz w:val="24"/>
          <w:szCs w:val="24"/>
        </w:rPr>
        <w:t xml:space="preserve"> </w:t>
      </w:r>
      <w:r w:rsidRPr="00146DF2">
        <w:rPr>
          <w:rFonts w:ascii="Times New Roman" w:hAnsi="Times New Roman" w:cs="Times New Roman"/>
          <w:sz w:val="24"/>
          <w:szCs w:val="24"/>
        </w:rPr>
        <w:t>Exp: commissaire aux comptes qui donne des conseils à un dirigeant en vue de présenter ce bilan comportant de graves inexactitudes</w:t>
      </w: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Default="003848CE" w:rsidP="003848CE">
      <w:pPr>
        <w:spacing w:line="360" w:lineRule="auto"/>
        <w:ind w:firstLine="360"/>
        <w:jc w:val="both"/>
        <w:rPr>
          <w:rFonts w:ascii="Calibri" w:eastAsia="Calibri" w:hAnsi="Calibri" w:cs="Times New Roman"/>
          <w:b/>
          <w:bCs/>
        </w:rPr>
      </w:pPr>
    </w:p>
    <w:p w:rsidR="003848CE" w:rsidRPr="00172776" w:rsidRDefault="003848CE" w:rsidP="003848CE">
      <w:pPr>
        <w:jc w:val="both"/>
        <w:rPr>
          <w:rFonts w:ascii="Times New Roman" w:eastAsia="Calibri" w:hAnsi="Times New Roman" w:cs="Times New Roman"/>
          <w:b/>
          <w:sz w:val="28"/>
          <w:szCs w:val="28"/>
        </w:rPr>
      </w:pPr>
      <w:r w:rsidRPr="00172776">
        <w:rPr>
          <w:rFonts w:ascii="Times New Roman" w:eastAsia="Calibri" w:hAnsi="Times New Roman" w:cs="Times New Roman"/>
          <w:b/>
          <w:sz w:val="28"/>
          <w:szCs w:val="28"/>
        </w:rPr>
        <w:lastRenderedPageBreak/>
        <w:t>TITRE II : LES INFRACTIONS PROTEGEANT LA MORALITE DES AFFAIRES</w:t>
      </w:r>
    </w:p>
    <w:p w:rsidR="003848CE" w:rsidRPr="00B16DDF" w:rsidRDefault="003848CE" w:rsidP="003848CE">
      <w:pPr>
        <w:jc w:val="both"/>
        <w:rPr>
          <w:rFonts w:ascii="Times New Roman" w:eastAsia="Calibri" w:hAnsi="Times New Roman" w:cs="Times New Roman"/>
          <w:sz w:val="24"/>
          <w:szCs w:val="24"/>
        </w:rPr>
      </w:pPr>
    </w:p>
    <w:p w:rsidR="003848CE" w:rsidRPr="00B16DDF" w:rsidRDefault="003848CE" w:rsidP="003848CE">
      <w:pPr>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Chapitre I : La corruption ET LE TRAFIC D’INFLUENCE</w:t>
      </w:r>
    </w:p>
    <w:p w:rsidR="003848CE" w:rsidRPr="00B16DDF" w:rsidRDefault="003848CE" w:rsidP="003848CE">
      <w:pPr>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Chapitre II : le blanchiment </w:t>
      </w:r>
      <w:r>
        <w:rPr>
          <w:rFonts w:ascii="Times New Roman" w:eastAsia="Calibri" w:hAnsi="Times New Roman" w:cs="Times New Roman"/>
          <w:sz w:val="24"/>
          <w:szCs w:val="24"/>
        </w:rPr>
        <w:t>de capitaux</w:t>
      </w:r>
    </w:p>
    <w:p w:rsidR="003848CE" w:rsidRPr="00B16DDF" w:rsidRDefault="003848CE" w:rsidP="003848CE">
      <w:pPr>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Chapitre III : le faux et l'usage de faux</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Ces infractions ont pour point commun de sanctionner le recours a des procédés frauduleux pour obtenir la conclusion ou le bénéfice de certaines affaires.</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Chapitre I : CORRUPTION ET TRAFIC D’INFLUENCE</w:t>
      </w:r>
    </w:p>
    <w:p w:rsidR="003848CE" w:rsidRDefault="003848CE" w:rsidP="003848CE">
      <w:pPr>
        <w:spacing w:line="360" w:lineRule="auto"/>
        <w:ind w:firstLine="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1-CORRUPTION :</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Définition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L’article 248 du CP  définit la corruption comme étant le fait par toute personne de solliciter ou agréer des offres ou promesses, sollicite ou reçoit des dons, présents ou autres avantages pour accomplir ou s’abstenir d’accomplir un acte de sa fonction. ( ne pas convoquer, ne pas arrêter, ne pas donner un certificat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 La corruption consiste donc à rémunérer une personne pour qu’elle accomplisse ou n’accomplisse pas un acte qui révèle de sa fonction.</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L’infraction suppose une collusion entre deux personnes, l’une, le corrupteur, offre ou accepte de rémunérer l’autre personne (corruption positive)(art 251). Et le corrompu, qui, en échange, promet d’accomplir ou de ne pas accomplir un acte de sa fonction (corruption passive) </w:t>
      </w:r>
    </w:p>
    <w:p w:rsidR="003848CE" w:rsidRDefault="003848CE" w:rsidP="003848CE">
      <w:pPr>
        <w:spacing w:line="360" w:lineRule="auto"/>
        <w:ind w:firstLine="360"/>
        <w:jc w:val="both"/>
        <w:rPr>
          <w:rFonts w:ascii="Times New Roman" w:eastAsia="Calibri" w:hAnsi="Times New Roman" w:cs="Times New Roman"/>
          <w:b/>
          <w:bCs/>
          <w:sz w:val="24"/>
          <w:szCs w:val="24"/>
        </w:rPr>
      </w:pPr>
    </w:p>
    <w:p w:rsidR="003848CE" w:rsidRDefault="003848CE" w:rsidP="003848CE">
      <w:pPr>
        <w:spacing w:line="360" w:lineRule="auto"/>
        <w:ind w:firstLine="360"/>
        <w:jc w:val="both"/>
        <w:rPr>
          <w:rFonts w:ascii="Times New Roman" w:eastAsia="Calibri" w:hAnsi="Times New Roman" w:cs="Times New Roman"/>
          <w:b/>
          <w:bCs/>
          <w:sz w:val="24"/>
          <w:szCs w:val="24"/>
        </w:rPr>
      </w:pPr>
    </w:p>
    <w:p w:rsidR="003848CE" w:rsidRDefault="003848CE" w:rsidP="003848CE">
      <w:pPr>
        <w:spacing w:line="360" w:lineRule="auto"/>
        <w:ind w:firstLine="360"/>
        <w:jc w:val="both"/>
        <w:rPr>
          <w:rFonts w:ascii="Times New Roman" w:eastAsia="Calibri" w:hAnsi="Times New Roman" w:cs="Times New Roman"/>
          <w:b/>
          <w:bCs/>
          <w:sz w:val="24"/>
          <w:szCs w:val="24"/>
        </w:rPr>
      </w:pPr>
    </w:p>
    <w:p w:rsidR="003848CE" w:rsidRDefault="003848CE" w:rsidP="003848CE">
      <w:pPr>
        <w:spacing w:line="360" w:lineRule="auto"/>
        <w:ind w:firstLine="360"/>
        <w:jc w:val="both"/>
        <w:rPr>
          <w:rFonts w:ascii="Times New Roman" w:eastAsia="Calibri" w:hAnsi="Times New Roman" w:cs="Times New Roman"/>
          <w:b/>
          <w:bCs/>
          <w:sz w:val="24"/>
          <w:szCs w:val="24"/>
        </w:rPr>
      </w:pPr>
    </w:p>
    <w:p w:rsidR="003848CE" w:rsidRDefault="003848CE" w:rsidP="003848CE">
      <w:pPr>
        <w:spacing w:line="360" w:lineRule="auto"/>
        <w:ind w:firstLine="360"/>
        <w:jc w:val="both"/>
        <w:rPr>
          <w:rFonts w:ascii="Times New Roman" w:eastAsia="Calibri" w:hAnsi="Times New Roman" w:cs="Times New Roman"/>
          <w:b/>
          <w:bCs/>
          <w:sz w:val="24"/>
          <w:szCs w:val="24"/>
        </w:rPr>
      </w:pP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lastRenderedPageBreak/>
        <w:t>La détermination du coupable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 corruption vise toute personne dépositaire de l’autorité publique, chargé d’une mission de service publique ou investie d’un mandat électif, d’un magistrat, fonctionnaire public</w:t>
      </w:r>
      <w:r w:rsidRPr="00B16DDF">
        <w:rPr>
          <w:rStyle w:val="Appelnotedebasdep"/>
          <w:rFonts w:ascii="Times New Roman" w:eastAsia="Calibri" w:hAnsi="Times New Roman" w:cs="Times New Roman"/>
          <w:bCs/>
          <w:sz w:val="24"/>
          <w:szCs w:val="24"/>
        </w:rPr>
        <w:footnoteReference w:id="5"/>
      </w:r>
      <w:r w:rsidRPr="00B16DDF">
        <w:rPr>
          <w:rFonts w:ascii="Times New Roman" w:eastAsia="Calibri" w:hAnsi="Times New Roman" w:cs="Times New Roman"/>
          <w:bCs/>
          <w:sz w:val="24"/>
          <w:szCs w:val="24"/>
        </w:rPr>
        <w:t xml:space="preserve"> art 248 al 1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Ensuite l’alinéa 2 vise l’arbitre, l’expert nommé soit part l’autorité administrative ou judiciaire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L’alinéa 3 vise les magistrats, assereur-juré ou membre d’une juridiction ; se décident soit en faveur soit au préjudice d’une partie</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Et enfin l’alinéa 4 vise les membres d’une profession médicale ou de santé : médecin, chirurgien, dentiste, sage femme, qui certifient faussement ou dissimulent l’existence de maladies ou d’infirmités ou un état de grossesse ou donne de fausses indications sur l’origine de la maladie ou l’infirmité ou la cause du décès.</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Quant à l’article 249 il sanctionne les commis, salariés et préposé.</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 Et enfin l’article 251 il vise le corrupteur  qui offre ou accepte de rémunérer l’autre personne.</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Seules personnes visées par les articles 248 et 249 sont passibles de sanctions pour corruption</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L’élément matériel  est constitué par  les actes suivants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Sollicitation</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L’acceptation</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La réception </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
          <w:bCs/>
          <w:sz w:val="24"/>
          <w:szCs w:val="24"/>
        </w:rPr>
        <w:lastRenderedPageBreak/>
        <w:t>Le contenu de la contrepartie ou avantage</w:t>
      </w:r>
      <w:r w:rsidRPr="00B16DDF">
        <w:rPr>
          <w:rFonts w:ascii="Times New Roman" w:eastAsia="Calibri" w:hAnsi="Times New Roman" w:cs="Times New Roman"/>
          <w:bCs/>
          <w:sz w:val="24"/>
          <w:szCs w:val="24"/>
        </w:rPr>
        <w:t> : l’article 248 parle d’offres ou promesses, des dons ou présents, ou autres avantages</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Autrement dit, le législateur réprime tout avantage perçu et ce quelqu’en soit la nature.</w:t>
      </w:r>
    </w:p>
    <w:p w:rsidR="003848CE" w:rsidRPr="00B16DDF" w:rsidRDefault="003848CE" w:rsidP="003848CE">
      <w:pPr>
        <w:spacing w:line="360" w:lineRule="auto"/>
        <w:ind w:firstLine="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La répression :</w:t>
      </w:r>
    </w:p>
    <w:p w:rsidR="003848CE" w:rsidRPr="00B16DDF" w:rsidRDefault="003848CE" w:rsidP="003848CE">
      <w:pPr>
        <w:spacing w:line="360" w:lineRule="auto"/>
        <w:ind w:firstLine="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 peine prévue pour la corruption est édictée par les articles 248, 249 et 251 du CP, il s’agit :</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de l’emprisonnement de 2 ans à 5 ans et d’une amende de 2000 à 50.000 dhs.</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Emprisonnement de 1 an à 3 ans d’une amende de 5000 à 50 .000 dhs pour les employés et salariés  ou rémunéré sous une forme quelconque (art 249)</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lorsque la somme est supérieure à 100.000 dhs, la peine est de 5 à 10 ans d’emprisonnement et 5000 à 100.000 dhs d’amende.</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Lorsque la corruption d’un magistrat, d’un assesseur juré ou d’un membre d’une juridiction a pour effet de faire prononcer une peine criminelle contre un accusé, cette peine est applicable au coupable de la corruption (art 253). </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 Dans le cas ou la corruption a pour objet l’accomplissement d’un fait qualifié crime par la loi, la peine réprimant ce crime est applicable au coupable de la corruption.</w:t>
      </w:r>
    </w:p>
    <w:p w:rsidR="003848CE" w:rsidRPr="00B16DDF" w:rsidRDefault="003848CE" w:rsidP="003848CE">
      <w:pPr>
        <w:spacing w:line="360" w:lineRule="auto"/>
        <w:ind w:left="360"/>
        <w:jc w:val="both"/>
        <w:rPr>
          <w:rFonts w:ascii="Times New Roman" w:eastAsia="Calibri" w:hAnsi="Times New Roman" w:cs="Times New Roman"/>
          <w:b/>
          <w:bCs/>
          <w:sz w:val="24"/>
          <w:szCs w:val="24"/>
        </w:rPr>
      </w:pPr>
    </w:p>
    <w:p w:rsidR="003848CE" w:rsidRPr="00B16DDF" w:rsidRDefault="003848CE" w:rsidP="003848CE">
      <w:pPr>
        <w:spacing w:line="360" w:lineRule="auto"/>
        <w:ind w:left="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Peines complémentaires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L’article 255 dispose qu’il n’est jamais fait restitution au corrupteur des choses qu’il a livrées ou de leur valeur, elles doivent être confisquées et déclarées acquises au trésor par le jugement ( à l’exception du cas prévu à l’article  256-1 le corrupteur qui dénonce aux autorités judiciaires une infraction de corruption.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 confiscation s’étend à tout ce qui est obtenu à l’aide de la corruption quelque soit la personne qui le détient ou qui en a profité.</w:t>
      </w:r>
    </w:p>
    <w:p w:rsidR="003848CE" w:rsidRPr="00B16DDF" w:rsidRDefault="003848CE" w:rsidP="003848CE">
      <w:pPr>
        <w:spacing w:line="360" w:lineRule="auto"/>
        <w:ind w:left="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Excuse absolutoire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L’article 256  fait bénéficier le corrupteur d’une excuse absolutoire, qui dénonce aux autorités judiciaires une infraction de corruption</w:t>
      </w:r>
      <w:r>
        <w:rPr>
          <w:rFonts w:ascii="Times New Roman" w:eastAsia="Calibri" w:hAnsi="Times New Roman" w:cs="Times New Roman"/>
          <w:bCs/>
          <w:sz w:val="24"/>
          <w:szCs w:val="24"/>
        </w:rPr>
        <w:t>.</w:t>
      </w:r>
      <w:r w:rsidRPr="00B16DDF">
        <w:rPr>
          <w:rFonts w:ascii="Times New Roman" w:eastAsia="Calibri" w:hAnsi="Times New Roman" w:cs="Times New Roman"/>
          <w:bCs/>
          <w:sz w:val="24"/>
          <w:szCs w:val="24"/>
        </w:rPr>
        <w:t xml:space="preserve"> </w:t>
      </w:r>
    </w:p>
    <w:p w:rsidR="003848CE" w:rsidRPr="00B16DDF" w:rsidRDefault="003848CE" w:rsidP="003848CE">
      <w:pPr>
        <w:spacing w:line="360" w:lineRule="auto"/>
        <w:ind w:left="360"/>
        <w:jc w:val="both"/>
        <w:rPr>
          <w:rFonts w:ascii="Times New Roman" w:eastAsia="Calibri" w:hAnsi="Times New Roman" w:cs="Times New Roman"/>
          <w:b/>
          <w:bCs/>
          <w:sz w:val="24"/>
          <w:szCs w:val="24"/>
        </w:rPr>
      </w:pPr>
    </w:p>
    <w:p w:rsidR="003848CE" w:rsidRPr="00B16DDF" w:rsidRDefault="003848CE" w:rsidP="003848CE">
      <w:pPr>
        <w:spacing w:line="360" w:lineRule="auto"/>
        <w:ind w:left="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lastRenderedPageBreak/>
        <w:t>II-TRAFIC D’INFLUENCE :</w:t>
      </w:r>
    </w:p>
    <w:p w:rsidR="003848CE" w:rsidRPr="00B16DDF" w:rsidRDefault="003848CE" w:rsidP="003848CE">
      <w:pPr>
        <w:spacing w:line="360" w:lineRule="auto"/>
        <w:ind w:left="360"/>
        <w:jc w:val="both"/>
        <w:rPr>
          <w:rFonts w:ascii="Times New Roman" w:eastAsia="Calibri" w:hAnsi="Times New Roman" w:cs="Times New Roman"/>
          <w:b/>
          <w:bCs/>
          <w:sz w:val="24"/>
          <w:szCs w:val="24"/>
        </w:rPr>
      </w:pPr>
    </w:p>
    <w:p w:rsidR="003848CE" w:rsidRPr="00B16DDF" w:rsidRDefault="003848CE" w:rsidP="003848CE">
      <w:pPr>
        <w:spacing w:line="360" w:lineRule="auto"/>
        <w:ind w:left="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Définition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 xml:space="preserve"> Le trafic d’influence présente bien des points communs avec la corruption. Il suppose également une collusion entre deux personnes qui agissent de concert, celle qui offre ou accepte d’abuser de son influence (trafic d’influence passif) et celle qui offre ou accepte de rémunérer cette influence  par des dons, présents ou tout autres avantages (trafic d’influence actif). Dès lors, la conclusion d’un pacte, la détermination des personnes visées et les moyens utilisés sont précisés en termes identiques par les textes d’incrimination ( 250 et ss</w:t>
      </w:r>
      <w:r w:rsidRPr="00B16DDF">
        <w:rPr>
          <w:rFonts w:ascii="Times New Roman" w:eastAsia="Calibri" w:hAnsi="Times New Roman" w:cs="Times New Roman"/>
          <w:b/>
          <w:bCs/>
          <w:sz w:val="24"/>
          <w:szCs w:val="24"/>
        </w:rPr>
        <w:t xml:space="preserve"> CP).</w:t>
      </w:r>
    </w:p>
    <w:p w:rsidR="003848CE" w:rsidRPr="00B16DDF" w:rsidRDefault="003848CE" w:rsidP="003848CE">
      <w:pPr>
        <w:spacing w:line="360" w:lineRule="auto"/>
        <w:ind w:left="360"/>
        <w:jc w:val="both"/>
        <w:rPr>
          <w:rFonts w:ascii="Times New Roman" w:eastAsia="Calibri" w:hAnsi="Times New Roman" w:cs="Times New Roman"/>
          <w:b/>
          <w:bCs/>
          <w:sz w:val="24"/>
          <w:szCs w:val="24"/>
        </w:rPr>
      </w:pPr>
      <w:r w:rsidRPr="00B16DDF">
        <w:rPr>
          <w:rFonts w:ascii="Times New Roman" w:eastAsia="Calibri" w:hAnsi="Times New Roman" w:cs="Times New Roman"/>
          <w:b/>
          <w:bCs/>
          <w:sz w:val="24"/>
          <w:szCs w:val="24"/>
        </w:rPr>
        <w:t>Répression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-Le trafic d’influence est puni de 2 à 5 ans d’emprisonnement et d’une amende de 5000 à 100.000 dhs</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-Les peines sont portées au double si le coupable est :</w:t>
      </w: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Un magistrat, fonctionnaire public ou investi d’un mandat éléctif.</w:t>
      </w:r>
    </w:p>
    <w:p w:rsidR="003848CE" w:rsidRPr="00B16DDF" w:rsidRDefault="003848CE" w:rsidP="003848CE">
      <w:pPr>
        <w:numPr>
          <w:ilvl w:val="0"/>
          <w:numId w:val="12"/>
        </w:numPr>
        <w:spacing w:after="0" w:line="360" w:lineRule="auto"/>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Dans le cas ou le trafic d’influence a pour objet l’accomplissement d’un fait qualifié crime par la loi, la peine réprimante ce crime est applicable au coupable de la corruption. (art 252)</w:t>
      </w:r>
    </w:p>
    <w:p w:rsidR="003848CE" w:rsidRPr="00B16DDF" w:rsidRDefault="003848CE" w:rsidP="003848CE">
      <w:pPr>
        <w:spacing w:line="360" w:lineRule="auto"/>
        <w:ind w:left="360"/>
        <w:jc w:val="both"/>
        <w:rPr>
          <w:rFonts w:ascii="Times New Roman" w:eastAsia="Calibri" w:hAnsi="Times New Roman" w:cs="Times New Roman"/>
          <w:bCs/>
          <w:sz w:val="24"/>
          <w:szCs w:val="24"/>
        </w:rPr>
      </w:pPr>
    </w:p>
    <w:p w:rsidR="003848CE" w:rsidRPr="00B16DDF" w:rsidRDefault="003848CE" w:rsidP="003848CE">
      <w:pPr>
        <w:spacing w:line="360" w:lineRule="auto"/>
        <w:ind w:left="360"/>
        <w:jc w:val="both"/>
        <w:rPr>
          <w:rFonts w:ascii="Times New Roman" w:eastAsia="Calibri" w:hAnsi="Times New Roman" w:cs="Times New Roman"/>
          <w:bCs/>
          <w:sz w:val="24"/>
          <w:szCs w:val="24"/>
        </w:rPr>
      </w:pPr>
      <w:r w:rsidRPr="00B16DDF">
        <w:rPr>
          <w:rFonts w:ascii="Times New Roman" w:eastAsia="Calibri" w:hAnsi="Times New Roman" w:cs="Times New Roman"/>
          <w:bCs/>
          <w:sz w:val="24"/>
          <w:szCs w:val="24"/>
        </w:rPr>
        <w:t>La confiscation s’étend à tout ce qui est obtenu à l’aide de trafic d’influence quelque soit la personne qui le détient ou qui en a profité. (art 255)</w:t>
      </w: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CHAPITRE II</w:t>
      </w:r>
      <w:r w:rsidRPr="00B16DDF">
        <w:rPr>
          <w:rFonts w:ascii="Times New Roman" w:eastAsia="Calibri" w:hAnsi="Times New Roman" w:cs="Times New Roman"/>
          <w:b/>
          <w:sz w:val="24"/>
          <w:szCs w:val="24"/>
        </w:rPr>
        <w:t>: LE BLANCHIMENT DE CAPITAUX</w:t>
      </w:r>
    </w:p>
    <w:p w:rsidR="003848CE" w:rsidRPr="00B16DDF"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S</w:t>
      </w:r>
      <w:r>
        <w:rPr>
          <w:rFonts w:ascii="Times New Roman" w:eastAsia="Calibri" w:hAnsi="Times New Roman" w:cs="Times New Roman"/>
          <w:b/>
          <w:sz w:val="24"/>
          <w:szCs w:val="24"/>
        </w:rPr>
        <w:t xml:space="preserve">ous section I : Présentation du cadre légale </w:t>
      </w:r>
      <w:r w:rsidRPr="00B16DDF">
        <w:rPr>
          <w:rFonts w:ascii="Times New Roman" w:eastAsia="Calibri" w:hAnsi="Times New Roman" w:cs="Times New Roman"/>
          <w:b/>
          <w:sz w:val="24"/>
          <w:szCs w:val="24"/>
        </w:rPr>
        <w:t xml:space="preserve">la loi 43-05 </w:t>
      </w:r>
      <w:r>
        <w:rPr>
          <w:rFonts w:ascii="Times New Roman" w:eastAsia="Calibri" w:hAnsi="Times New Roman" w:cs="Times New Roman"/>
          <w:b/>
          <w:sz w:val="24"/>
          <w:szCs w:val="24"/>
        </w:rPr>
        <w:t xml:space="preserve">et la loi 13-10 </w:t>
      </w:r>
      <w:r w:rsidRPr="00B16DDF">
        <w:rPr>
          <w:rFonts w:ascii="Times New Roman" w:eastAsia="Calibri" w:hAnsi="Times New Roman" w:cs="Times New Roman"/>
          <w:b/>
          <w:sz w:val="24"/>
          <w:szCs w:val="24"/>
        </w:rPr>
        <w:t>ANTI BLANCHIMENT</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La nouvelle loi 43-05 promulguée par dahir </w:t>
      </w:r>
      <w:r>
        <w:rPr>
          <w:rFonts w:ascii="Times New Roman" w:eastAsia="Calibri" w:hAnsi="Times New Roman" w:cs="Times New Roman"/>
          <w:sz w:val="24"/>
          <w:szCs w:val="24"/>
        </w:rPr>
        <w:t xml:space="preserve">n° 1-07-79 </w:t>
      </w:r>
      <w:r w:rsidRPr="00B16DDF">
        <w:rPr>
          <w:rFonts w:ascii="Times New Roman" w:eastAsia="Calibri" w:hAnsi="Times New Roman" w:cs="Times New Roman"/>
          <w:sz w:val="24"/>
          <w:szCs w:val="24"/>
        </w:rPr>
        <w:t>du 17  avril 2007 et publiée au BO N°5522 du 3 mai 2007 relative à la lutte contre le blanchiment d’argent vient compléter l’actuel code pénal et prévoit un ensemble de dispositions concernant le blanchiment de capitaux</w:t>
      </w:r>
      <w:r>
        <w:rPr>
          <w:rFonts w:ascii="Times New Roman" w:eastAsia="Calibri" w:hAnsi="Times New Roman" w:cs="Times New Roman"/>
          <w:sz w:val="24"/>
          <w:szCs w:val="24"/>
        </w:rPr>
        <w:t xml:space="preserve">, en 2011 une autre loi n°13-10 promulguée par dahir n°1-11-02 du 20 janvier 2011 (BO n°5911 bis du 24 janvier 2011)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Cette réforme traduit dans notre droit interne les engagements pris antérieurement par le Maroc dans un cadre international. pour cette raison, l’ensemble législatif nouveau ne se limite pas à la définition de l’infraction, mais comporte également tout un ensemble de mesures destinées à assurer la nécessaire coopération internationale en la matière ( Elle s’inscrit dans le cadre du mise en harmonie des dispositions internes avec les conventions internationales ratifiées par le Maroc, notamment les conventions onusiens de lutte contre le blanchiment d’argent, du financement du terrorisme ainsi que les recommandations de la COMMISSION FINNACIERE DU FMI et du GAFI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Cette loi est divisée en  quatre chapitres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                  Le chapitre I  est réservé à la définition de l’infraction (éléments matériels de l’infraction décrits dans l’art 574 al 1  , l’article 574-2 énumère les infractions à l’origine du blanchiment de capitaux selon le législateur marocain, l’article 574-3 définit la peine de l’infraction, la tentative, l’article 574-4 énumère les circonstances aggravantes, l’al 5 du même article prévoit les peines complémentaires.</w:t>
      </w:r>
    </w:p>
    <w:p w:rsidR="003848CE" w:rsidRPr="00B16DDF" w:rsidRDefault="003848CE" w:rsidP="003848CE">
      <w:pPr>
        <w:spacing w:before="100" w:beforeAutospacing="1" w:after="100" w:afterAutospacing="1"/>
        <w:ind w:firstLine="708"/>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Quant au deuxième chapitre, il est consacré aux mesures de prévention et de lutte contre le blanchiment d’argent. </w:t>
      </w:r>
    </w:p>
    <w:p w:rsidR="003848CE" w:rsidRPr="00B16DDF" w:rsidRDefault="003848CE" w:rsidP="003848CE">
      <w:pPr>
        <w:spacing w:before="100" w:beforeAutospacing="1" w:after="100" w:afterAutospacing="1"/>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Le chapitre III </w:t>
      </w:r>
      <w:r>
        <w:rPr>
          <w:rFonts w:ascii="Times New Roman" w:eastAsia="Calibri" w:hAnsi="Times New Roman" w:cs="Times New Roman"/>
          <w:sz w:val="24"/>
          <w:szCs w:val="24"/>
        </w:rPr>
        <w:t xml:space="preserve">est </w:t>
      </w:r>
      <w:r w:rsidRPr="00B16DDF">
        <w:rPr>
          <w:rFonts w:ascii="Times New Roman" w:eastAsia="Calibri" w:hAnsi="Times New Roman" w:cs="Times New Roman"/>
          <w:sz w:val="24"/>
          <w:szCs w:val="24"/>
        </w:rPr>
        <w:t xml:space="preserve">consacré aux dispositions particulières aux infractions de terrorisme </w:t>
      </w:r>
    </w:p>
    <w:p w:rsidR="003848CE" w:rsidRPr="00B16DDF" w:rsidRDefault="003848CE" w:rsidP="003848CE">
      <w:pPr>
        <w:spacing w:before="100" w:beforeAutospacing="1" w:after="100" w:afterAutospacing="1"/>
        <w:rPr>
          <w:rFonts w:ascii="Times New Roman" w:eastAsia="Calibri" w:hAnsi="Times New Roman" w:cs="Times New Roman"/>
          <w:sz w:val="24"/>
          <w:szCs w:val="24"/>
        </w:rPr>
      </w:pPr>
      <w:r w:rsidRPr="00B16DDF">
        <w:rPr>
          <w:rFonts w:ascii="Times New Roman" w:eastAsia="Calibri" w:hAnsi="Times New Roman" w:cs="Times New Roman"/>
          <w:sz w:val="24"/>
          <w:szCs w:val="24"/>
        </w:rPr>
        <w:t>Et enfin le chapitre IV prévoit des  dispositions finales</w:t>
      </w:r>
      <w:r>
        <w:rPr>
          <w:rFonts w:ascii="Times New Roman" w:eastAsia="Calibri" w:hAnsi="Times New Roman" w:cs="Times New Roman"/>
          <w:sz w:val="24"/>
          <w:szCs w:val="24"/>
        </w:rPr>
        <w:t xml:space="preserve"> </w:t>
      </w:r>
    </w:p>
    <w:p w:rsidR="003848CE" w:rsidRDefault="003848CE" w:rsidP="003848CE">
      <w:pPr>
        <w:spacing w:before="100" w:beforeAutospacing="1" w:after="100" w:afterAutospacing="1" w:line="360" w:lineRule="auto"/>
        <w:rPr>
          <w:rFonts w:ascii="Times New Roman" w:eastAsia="Calibri" w:hAnsi="Times New Roman" w:cs="Times New Roman"/>
          <w:sz w:val="24"/>
          <w:szCs w:val="24"/>
        </w:rPr>
      </w:pPr>
    </w:p>
    <w:p w:rsidR="003848CE" w:rsidRDefault="003848CE" w:rsidP="003848CE">
      <w:pPr>
        <w:spacing w:before="100" w:beforeAutospacing="1" w:after="100" w:afterAutospacing="1" w:line="360" w:lineRule="auto"/>
        <w:rPr>
          <w:rFonts w:ascii="Times New Roman" w:eastAsia="Calibri" w:hAnsi="Times New Roman" w:cs="Times New Roman"/>
          <w:sz w:val="24"/>
          <w:szCs w:val="24"/>
        </w:rPr>
      </w:pPr>
    </w:p>
    <w:p w:rsidR="003848CE" w:rsidRPr="003E69CB" w:rsidRDefault="003848CE" w:rsidP="003848CE">
      <w:pPr>
        <w:pStyle w:val="Paragraphedeliste"/>
        <w:numPr>
          <w:ilvl w:val="0"/>
          <w:numId w:val="33"/>
        </w:numPr>
        <w:spacing w:before="100" w:beforeAutospacing="1" w:after="100" w:afterAutospacing="1" w:line="360" w:lineRule="auto"/>
        <w:rPr>
          <w:rFonts w:eastAsia="Calibri"/>
          <w:b/>
          <w:u w:val="single"/>
        </w:rPr>
      </w:pPr>
      <w:r w:rsidRPr="003E69CB">
        <w:rPr>
          <w:rFonts w:eastAsia="Calibri"/>
          <w:b/>
          <w:u w:val="single"/>
        </w:rPr>
        <w:lastRenderedPageBreak/>
        <w:t>LA PREVENTION DU BLANCHIMENT DE CAPITAUX</w:t>
      </w:r>
    </w:p>
    <w:p w:rsidR="003848CE" w:rsidRPr="00B16DDF"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 xml:space="preserve">PERSONNES ET ORGANES IMPLIQUEES DANS LA LUTTE ANTI </w:t>
      </w:r>
      <w:r>
        <w:rPr>
          <w:rFonts w:ascii="Times New Roman" w:eastAsia="Calibri" w:hAnsi="Times New Roman" w:cs="Times New Roman"/>
          <w:b/>
          <w:sz w:val="24"/>
          <w:szCs w:val="24"/>
        </w:rPr>
        <w:t>B</w:t>
      </w:r>
      <w:r w:rsidRPr="00B16DDF">
        <w:rPr>
          <w:rFonts w:ascii="Times New Roman" w:eastAsia="Calibri" w:hAnsi="Times New Roman" w:cs="Times New Roman"/>
          <w:b/>
          <w:sz w:val="24"/>
          <w:szCs w:val="24"/>
        </w:rPr>
        <w:t>LANCHIMENT :</w:t>
      </w:r>
    </w:p>
    <w:p w:rsidR="003848CE" w:rsidRPr="001C6542" w:rsidRDefault="003848CE" w:rsidP="003848CE">
      <w:pPr>
        <w:pStyle w:val="Paragraphedeliste"/>
        <w:numPr>
          <w:ilvl w:val="0"/>
          <w:numId w:val="34"/>
        </w:numPr>
        <w:spacing w:before="100" w:beforeAutospacing="1" w:after="100" w:afterAutospacing="1" w:line="360" w:lineRule="auto"/>
        <w:rPr>
          <w:rFonts w:eastAsia="Calibri"/>
        </w:rPr>
      </w:pPr>
      <w:r>
        <w:rPr>
          <w:rFonts w:eastAsia="Calibri"/>
          <w:b/>
        </w:rPr>
        <w:t>PERSONNES ASSUJETTIES</w:t>
      </w:r>
    </w:p>
    <w:p w:rsidR="003848CE" w:rsidRPr="001C6542" w:rsidRDefault="003848CE" w:rsidP="003848CE">
      <w:pPr>
        <w:spacing w:before="100" w:beforeAutospacing="1" w:after="100" w:afterAutospacing="1" w:line="360" w:lineRule="auto"/>
        <w:ind w:left="708"/>
        <w:rPr>
          <w:rFonts w:ascii="Times New Roman" w:eastAsia="Calibri" w:hAnsi="Times New Roman" w:cs="Times New Roman"/>
          <w:sz w:val="24"/>
          <w:szCs w:val="24"/>
        </w:rPr>
      </w:pPr>
      <w:r w:rsidRPr="001C6542">
        <w:rPr>
          <w:rFonts w:ascii="Times New Roman" w:eastAsia="Calibri" w:hAnsi="Times New Roman" w:cs="Times New Roman"/>
          <w:b/>
          <w:sz w:val="24"/>
          <w:szCs w:val="24"/>
        </w:rPr>
        <w:t>Détermination des personnes assujettis à la loi anti blanchiment</w:t>
      </w:r>
      <w:r w:rsidRPr="001C6542">
        <w:rPr>
          <w:rFonts w:ascii="Times New Roman" w:eastAsia="Calibri" w:hAnsi="Times New Roman" w:cs="Times New Roman"/>
          <w:sz w:val="24"/>
          <w:szCs w:val="24"/>
        </w:rPr>
        <w:t>: professionnels impliquées par ces mesures et qui sont définies par l’article 2 du chapitre II étant des personnes physiques ou morales de droit publique ou droit privé à l’exception de l’Etat, qui dans l’exercice de leur mission ou de leur profession réalisent, contrôlent ou conseillent des opérations entraînant des mouvements de capitaux susceptibles de constituer des infractions de blanchiment.</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Aux termes de cet article, sont considérées comme personnes assujetties :</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Bank al maghreb ;</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w:t>
      </w:r>
      <w:r w:rsidRPr="0090251E">
        <w:rPr>
          <w:rFonts w:eastAsia="Calibri"/>
        </w:rPr>
        <w:t>s établissements de crédit ;</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Les banques et sociétés holding offshore ;</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Les entreprises d’assurances et de réassurances, et intermédiaires en matière d’assurance et de réassurance.</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Les sociétés de bourse;</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Les compagnies financières ;</w:t>
      </w:r>
    </w:p>
    <w:p w:rsidR="003848C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Les contrôleurs de comptes, comptables externes et conseillers fiscaux ;</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sociétés d’intermédiation en matière de transfert de fonds</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bureaux de change</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sociétés gestionnaires d’actifs financiers.</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6DDF">
        <w:rPr>
          <w:rFonts w:ascii="Times New Roman" w:eastAsia="Calibri" w:hAnsi="Times New Roman" w:cs="Times New Roman"/>
          <w:sz w:val="24"/>
          <w:szCs w:val="24"/>
        </w:rPr>
        <w:t>Personnes membres d’une profession juridique indépendante :</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*lorsqu’elles participent, au nom et pour le compte de celui-ci, à une transaction financière ou immobilière.</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*lorsqu’elles assistent leur client dans la préparation ou l’exécution d’opérations relatives à :  </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a- l’achat et la vente de biens immobilier ou entreprises commerciales ;</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lastRenderedPageBreak/>
        <w:t>b- gestion de fonds, de titres ou d’autres actifs appartenant au client ;</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c- l’ouverture ou la gestion de comptes bancaires</w:t>
      </w:r>
      <w:r>
        <w:rPr>
          <w:rFonts w:ascii="Times New Roman" w:eastAsia="Calibri" w:hAnsi="Times New Roman" w:cs="Times New Roman"/>
          <w:sz w:val="24"/>
          <w:szCs w:val="24"/>
        </w:rPr>
        <w:t>, d’épargne ou de titres</w:t>
      </w:r>
      <w:r w:rsidRPr="00B16DDF">
        <w:rPr>
          <w:rFonts w:ascii="Times New Roman" w:eastAsia="Calibri" w:hAnsi="Times New Roman" w:cs="Times New Roman"/>
          <w:sz w:val="24"/>
          <w:szCs w:val="24"/>
        </w:rPr>
        <w:t> ;</w:t>
      </w:r>
    </w:p>
    <w:p w:rsidR="003848CE"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d- l’organisation des apports nécessaires à la constitution, la gestion</w:t>
      </w:r>
      <w:r>
        <w:rPr>
          <w:rFonts w:ascii="Times New Roman" w:eastAsia="Calibri" w:hAnsi="Times New Roman" w:cs="Times New Roman"/>
          <w:sz w:val="24"/>
          <w:szCs w:val="24"/>
        </w:rPr>
        <w:t xml:space="preserve"> ou à la direction de sociétés ou </w:t>
      </w:r>
      <w:r w:rsidRPr="007A36FB">
        <w:rPr>
          <w:rFonts w:ascii="Times New Roman" w:eastAsia="Calibri" w:hAnsi="Times New Roman" w:cs="Times New Roman"/>
          <w:b/>
          <w:sz w:val="24"/>
          <w:szCs w:val="24"/>
        </w:rPr>
        <w:t>de structures similaires</w:t>
      </w:r>
      <w:r>
        <w:rPr>
          <w:rFonts w:ascii="Times New Roman" w:eastAsia="Calibri" w:hAnsi="Times New Roman" w:cs="Times New Roman"/>
          <w:sz w:val="24"/>
          <w:szCs w:val="24"/>
        </w:rPr>
        <w:t> ;</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 xml:space="preserve">Les personnes exploitant ou gérant des casinos ou établissements de jeux de hasard y </w:t>
      </w:r>
      <w:r w:rsidRPr="007A36FB">
        <w:rPr>
          <w:rFonts w:eastAsia="Calibri"/>
          <w:b/>
        </w:rPr>
        <w:t>compris les casinos ou établissements de jeux de hasard sur internet</w:t>
      </w:r>
      <w:r>
        <w:rPr>
          <w:rFonts w:eastAsia="Calibri"/>
        </w:rPr>
        <w:t>.</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agents intermédiaires immobiliers, lorsqu’ils effectuent des transactions pour leurs clients concernant l’achat ou la vente de biens immobiliers ;</w:t>
      </w:r>
    </w:p>
    <w:p w:rsidR="003848C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négociants en pierres et métaux précieux lorsque l’opération effectuée en espèces et dont le montant est supérieur à 150.000 dhs ainsi que les personnes qui se livrent habituellement au commerce d’antiquités et d’œuvres d’art ;</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Pr>
          <w:rFonts w:eastAsia="Calibri"/>
        </w:rPr>
        <w:t>Les prestataires de services intervenant dans la création, l’organisation et la domiciliation des entreprises.</w:t>
      </w:r>
    </w:p>
    <w:p w:rsidR="003848CE" w:rsidRPr="00B16DDF"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Les obligations imposées aux personnes assujetties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Il s’agit des obligations imposées aux personnes assujetties à la loi anti blanchiment, à savoir :</w:t>
      </w:r>
    </w:p>
    <w:p w:rsidR="003848CE" w:rsidRPr="00B16DDF"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Obligation de vigilance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Ces personnes sont tenues de recueillir tous les éléments d’information permettant l’identification de leur clientè</w:t>
      </w:r>
      <w:r>
        <w:rPr>
          <w:rFonts w:ascii="Times New Roman" w:eastAsia="Calibri" w:hAnsi="Times New Roman" w:cs="Times New Roman"/>
          <w:sz w:val="24"/>
          <w:szCs w:val="24"/>
        </w:rPr>
        <w:t>le habituelle ou occasionnelle.</w:t>
      </w:r>
    </w:p>
    <w:p w:rsidR="003848CE" w:rsidRPr="00B16DDF"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Obligation de déclaration de soupçon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Les personnes assujetties sont tenues de faire une déclaration de soupçon à l’unité de traitement de renseignement financier, concernant :</w:t>
      </w:r>
    </w:p>
    <w:p w:rsidR="003848CE" w:rsidRPr="00B16DDF" w:rsidRDefault="003848CE" w:rsidP="003848CE">
      <w:pPr>
        <w:numPr>
          <w:ilvl w:val="0"/>
          <w:numId w:val="29"/>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Toutes sommes ou opérations soupçonnées d’être liées au blanchiment de capitaux</w:t>
      </w:r>
    </w:p>
    <w:p w:rsidR="003848CE" w:rsidRPr="00B16DDF" w:rsidRDefault="003848CE" w:rsidP="003848CE">
      <w:pPr>
        <w:numPr>
          <w:ilvl w:val="0"/>
          <w:numId w:val="29"/>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Toutes opérations dont l’identité du donneur d’ordre ou du bénéficiaire est douteuse.</w:t>
      </w:r>
    </w:p>
    <w:p w:rsidR="003848CE" w:rsidRDefault="003848CE" w:rsidP="003848CE">
      <w:pPr>
        <w:spacing w:before="100" w:beforeAutospacing="1" w:after="100" w:afterAutospacing="1" w:line="36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Obligation de veille interne</w:t>
      </w:r>
      <w:r>
        <w:rPr>
          <w:rFonts w:ascii="Times New Roman" w:eastAsia="Calibri" w:hAnsi="Times New Roman" w:cs="Times New Roman"/>
          <w:b/>
          <w:sz w:val="24"/>
          <w:szCs w:val="24"/>
        </w:rPr>
        <w:t> :</w:t>
      </w:r>
    </w:p>
    <w:p w:rsidR="003848CE" w:rsidRDefault="003848CE" w:rsidP="003848CE">
      <w:pPr>
        <w:pStyle w:val="Paragraphedeliste"/>
        <w:numPr>
          <w:ilvl w:val="0"/>
          <w:numId w:val="12"/>
        </w:numPr>
        <w:spacing w:before="100" w:beforeAutospacing="1" w:after="100" w:afterAutospacing="1" w:line="360" w:lineRule="auto"/>
        <w:rPr>
          <w:rFonts w:eastAsia="Calibri"/>
          <w:b/>
        </w:rPr>
      </w:pPr>
      <w:r>
        <w:rPr>
          <w:rFonts w:eastAsia="Calibri"/>
          <w:b/>
        </w:rPr>
        <w:lastRenderedPageBreak/>
        <w:t>Les intervenants mettent en place un dispositif de veille interne leur permettant de s’assurer de façon permanente de respect des règles relatives au devoir de vigilance ;</w:t>
      </w:r>
    </w:p>
    <w:p w:rsidR="003848CE" w:rsidRDefault="003848CE" w:rsidP="003848CE">
      <w:pPr>
        <w:pStyle w:val="Paragraphedeliste"/>
        <w:numPr>
          <w:ilvl w:val="0"/>
          <w:numId w:val="12"/>
        </w:numPr>
        <w:spacing w:before="100" w:beforeAutospacing="1" w:after="100" w:afterAutospacing="1" w:line="360" w:lineRule="auto"/>
        <w:rPr>
          <w:rFonts w:eastAsia="Calibri"/>
          <w:b/>
        </w:rPr>
      </w:pPr>
      <w:r>
        <w:rPr>
          <w:rFonts w:eastAsia="Calibri"/>
          <w:b/>
        </w:rPr>
        <w:t>Le dispositif de veuille interne doit prévoir les modalités de suivi des opérations passées par les clients, particulièrement ceux présentant un risque élevé.</w:t>
      </w:r>
    </w:p>
    <w:p w:rsidR="003848CE" w:rsidRPr="00476679" w:rsidRDefault="003848CE" w:rsidP="003848CE">
      <w:pPr>
        <w:pStyle w:val="Paragraphedeliste"/>
        <w:numPr>
          <w:ilvl w:val="0"/>
          <w:numId w:val="12"/>
        </w:numPr>
        <w:spacing w:before="100" w:beforeAutospacing="1" w:after="100" w:afterAutospacing="1" w:line="360" w:lineRule="auto"/>
        <w:rPr>
          <w:rFonts w:eastAsia="Calibri"/>
          <w:b/>
        </w:rPr>
      </w:pPr>
      <w:r>
        <w:rPr>
          <w:rFonts w:eastAsia="Calibri"/>
          <w:b/>
        </w:rPr>
        <w:t>Le dispositif de veille interne doit prévoir un plan de formation spécifique à la lutte contre le blanchiment de capitaux et ce, au profit, des dirigeants et des membres du personnel.</w:t>
      </w:r>
    </w:p>
    <w:p w:rsidR="003848CE" w:rsidRDefault="003848CE" w:rsidP="003848CE">
      <w:pPr>
        <w:spacing w:before="100" w:beforeAutospacing="1" w:after="100" w:afterAutospacing="1" w:line="360" w:lineRule="auto"/>
        <w:rPr>
          <w:rFonts w:ascii="Times New Roman" w:eastAsia="Calibri" w:hAnsi="Times New Roman" w:cs="Times New Roman"/>
          <w:b/>
          <w:sz w:val="24"/>
          <w:szCs w:val="24"/>
        </w:rPr>
      </w:pPr>
    </w:p>
    <w:p w:rsidR="003848CE" w:rsidRDefault="003848CE" w:rsidP="003848CE">
      <w:pPr>
        <w:spacing w:before="100" w:beforeAutospacing="1" w:after="100" w:afterAutospacing="1"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INSTAURATION D’UNE UNITE DE TRAITEMENT DU RENSEIGNEMENT FINANCIER , chargée de :</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De recueillir et de traiter les renseignements liés au blanchiment de capitaux et décider de la suite à réserver aux affaires dont elle est saisie.</w:t>
      </w:r>
    </w:p>
    <w:p w:rsidR="003848CE" w:rsidRPr="0090251E" w:rsidRDefault="003848CE" w:rsidP="003848CE">
      <w:pPr>
        <w:pStyle w:val="Paragraphedeliste"/>
        <w:numPr>
          <w:ilvl w:val="0"/>
          <w:numId w:val="12"/>
        </w:numPr>
        <w:spacing w:before="100" w:beforeAutospacing="1" w:after="100" w:afterAutospacing="1" w:line="360" w:lineRule="auto"/>
        <w:rPr>
          <w:rFonts w:eastAsia="Calibri"/>
        </w:rPr>
      </w:pPr>
      <w:r w:rsidRPr="0090251E">
        <w:rPr>
          <w:rFonts w:eastAsia="Calibri"/>
        </w:rPr>
        <w:t>De constituer une base de données concernant les opérations de blanchiment de capitaux ;</w:t>
      </w:r>
    </w:p>
    <w:p w:rsidR="003848CE" w:rsidRPr="0090251E" w:rsidRDefault="003848CE" w:rsidP="003848CE">
      <w:pPr>
        <w:pStyle w:val="Paragraphedeliste"/>
        <w:numPr>
          <w:ilvl w:val="0"/>
          <w:numId w:val="12"/>
        </w:numPr>
        <w:spacing w:before="100" w:beforeAutospacing="1" w:after="100" w:afterAutospacing="1" w:line="360" w:lineRule="auto"/>
        <w:rPr>
          <w:rFonts w:eastAsia="Calibri"/>
          <w:b/>
        </w:rPr>
      </w:pPr>
      <w:r w:rsidRPr="0090251E">
        <w:rPr>
          <w:rFonts w:eastAsia="Calibri"/>
        </w:rPr>
        <w:t>D’ordonner les enquêtes ou investigations à effectuer par les services d’enquêtes</w:t>
      </w:r>
      <w:r>
        <w:rPr>
          <w:rFonts w:eastAsia="Calibri"/>
          <w:b/>
        </w:rPr>
        <w:t>.</w:t>
      </w:r>
    </w:p>
    <w:p w:rsidR="003848CE" w:rsidRDefault="003848CE" w:rsidP="003848CE">
      <w:pPr>
        <w:spacing w:before="100" w:beforeAutospacing="1" w:after="100" w:afterAutospacing="1"/>
        <w:rPr>
          <w:rFonts w:eastAsia="Calibri"/>
          <w:b/>
        </w:rPr>
      </w:pPr>
    </w:p>
    <w:p w:rsidR="003848CE" w:rsidRPr="00CA5DB0" w:rsidRDefault="003848CE" w:rsidP="003848CE">
      <w:pPr>
        <w:spacing w:before="100" w:beforeAutospacing="1" w:after="100" w:afterAutospacing="1"/>
        <w:rPr>
          <w:rFonts w:eastAsia="Calibri"/>
          <w:b/>
        </w:rPr>
      </w:pPr>
      <w:r>
        <w:rPr>
          <w:rFonts w:eastAsia="Calibri"/>
          <w:b/>
        </w:rPr>
        <w:t>II-</w:t>
      </w:r>
      <w:r w:rsidRPr="00CA5DB0">
        <w:rPr>
          <w:rFonts w:eastAsia="Calibri"/>
          <w:b/>
        </w:rPr>
        <w:t>Les éléments constitutifs de l’infraction de blanchiment de capitaux:</w:t>
      </w:r>
    </w:p>
    <w:p w:rsidR="003848CE" w:rsidRPr="00B16DDF" w:rsidRDefault="003848CE" w:rsidP="003848CE">
      <w:pPr>
        <w:numPr>
          <w:ilvl w:val="0"/>
          <w:numId w:val="30"/>
        </w:numPr>
        <w:spacing w:before="100" w:beforeAutospacing="1" w:after="100" w:afterAutospacing="1" w:line="240" w:lineRule="auto"/>
        <w:rPr>
          <w:rFonts w:ascii="Times New Roman" w:eastAsia="Calibri" w:hAnsi="Times New Roman" w:cs="Times New Roman"/>
          <w:b/>
          <w:sz w:val="24"/>
          <w:szCs w:val="24"/>
        </w:rPr>
      </w:pPr>
      <w:r w:rsidRPr="00B16DDF">
        <w:rPr>
          <w:rFonts w:ascii="Times New Roman" w:eastAsia="Calibri" w:hAnsi="Times New Roman" w:cs="Times New Roman"/>
          <w:b/>
          <w:sz w:val="24"/>
          <w:szCs w:val="24"/>
        </w:rPr>
        <w:t>L’élément matériel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L’infraction de blanchiment étant une infraction de conséquence, elle consiste d’abord, à faciliter, par tout moyen, la justification mensongère de l’origine des biens ou revenus de l’auteur d’infractions ayant procuré à celui-ci un profit direct ou indirect (fausses factures, faux contrats de travail, faux bulletin de paie ) ensuite,   à intégrer le produit de l’infraction originaire, dans un circuit financier licite ou à faire perdre la trace de son origine illicite et ce par le biais des actes énumérés.</w:t>
      </w:r>
      <w:r>
        <w:rPr>
          <w:rFonts w:ascii="Times New Roman" w:eastAsia="Calibri" w:hAnsi="Times New Roman" w:cs="Times New Roman"/>
          <w:sz w:val="24"/>
          <w:szCs w:val="24"/>
        </w:rPr>
        <w:t xml:space="preserve"> Par l’art (574-1 CP)</w:t>
      </w:r>
    </w:p>
    <w:p w:rsidR="003848CE" w:rsidRDefault="003848CE" w:rsidP="003848CE">
      <w:pPr>
        <w:pStyle w:val="Default"/>
      </w:pPr>
    </w:p>
    <w:p w:rsidR="003848CE" w:rsidRPr="004D00D6" w:rsidRDefault="003848CE" w:rsidP="003848CE">
      <w:pPr>
        <w:pStyle w:val="Default"/>
      </w:pPr>
      <w:r w:rsidRPr="004D00D6">
        <w:lastRenderedPageBreak/>
        <w:t xml:space="preserve"> </w:t>
      </w:r>
      <w:r w:rsidRPr="004D00D6">
        <w:rPr>
          <w:b/>
          <w:bCs/>
        </w:rPr>
        <w:t>Article 574-1</w:t>
      </w:r>
      <w:r w:rsidRPr="004D00D6">
        <w:rPr>
          <w:rStyle w:val="Appelnotedebasdep"/>
          <w:b/>
          <w:bCs/>
        </w:rPr>
        <w:footnoteReference w:id="6"/>
      </w:r>
      <w:r w:rsidRPr="004D00D6">
        <w:rPr>
          <w:b/>
          <w:bCs/>
        </w:rPr>
        <w:t xml:space="preserve"> de la loi n° 13-10 modifiant et complétant le code pénal approuvé par le dahir n° 1-59-413 du 26 novembre 1962 : </w:t>
      </w:r>
    </w:p>
    <w:p w:rsidR="003848CE" w:rsidRPr="004D00D6" w:rsidRDefault="003848CE" w:rsidP="003848CE">
      <w:pPr>
        <w:pStyle w:val="Default"/>
      </w:pPr>
      <w:r w:rsidRPr="004D00D6">
        <w:rPr>
          <w:b/>
          <w:bCs/>
        </w:rPr>
        <w:t xml:space="preserve">- </w:t>
      </w:r>
      <w:r w:rsidRPr="004D00D6">
        <w:t xml:space="preserve">constituent un blanchiment de capitaux, les actes ci-après, lorsqu’ils sont commis intentionnellement et en connaissance de cause : </w:t>
      </w:r>
    </w:p>
    <w:p w:rsidR="003848CE" w:rsidRPr="004D00D6" w:rsidRDefault="003848CE" w:rsidP="003848CE">
      <w:pPr>
        <w:pStyle w:val="Default"/>
      </w:pPr>
      <w:r w:rsidRPr="004D00D6">
        <w:t xml:space="preserve">- Le fait d’acquérir, de détenir, d’utiliser, de convertir, de transférer ou de transporter des biens ou leurs produits dans le but de dissimiler ou de déguiser la nature véritable ou l’origine illicite de ces biens, dans l'intérêt de l'auteur ou d'autrui lorsqu'ils sont le produit de l'une des infractions prévues à l'article 574-2 ci-dessous ; </w:t>
      </w:r>
    </w:p>
    <w:p w:rsidR="003848CE" w:rsidRPr="004D00D6" w:rsidRDefault="003848CE" w:rsidP="003848CE">
      <w:pPr>
        <w:pStyle w:val="Default"/>
      </w:pPr>
      <w:r w:rsidRPr="004D00D6">
        <w:t xml:space="preserve">- La dissimulation ou le déguisement de la nature véritable, de l’origine, de l’emplacement, de la disposition, du mouvement ou de la propriété des biens ou des droits y relatifs dont l’auteur sait qu’ils sont les produits de l’une des infractions prévues à l’article 574-2 ci-dessous ; </w:t>
      </w:r>
    </w:p>
    <w:p w:rsidR="003848CE" w:rsidRPr="004D00D6" w:rsidRDefault="003848CE" w:rsidP="003848CE">
      <w:pPr>
        <w:pStyle w:val="Default"/>
      </w:pPr>
      <w:r w:rsidRPr="004D00D6">
        <w:t xml:space="preserve">- le fait d'aider toute personne impliquée dans la commission de l'une des infractions prévues à l'article 574-2 ci-dessous à échapper aux conséquences juridiques de ses actes ; </w:t>
      </w:r>
    </w:p>
    <w:p w:rsidR="003848CE" w:rsidRPr="004D00D6" w:rsidRDefault="003848CE" w:rsidP="003848CE">
      <w:pPr>
        <w:pStyle w:val="Default"/>
      </w:pPr>
      <w:r w:rsidRPr="004D00D6">
        <w:t xml:space="preserve">- le fait de faciliter, par tout moyen, la justification mensongère de l'origine des biens ou des produits de l'auteur de l'une des infractions visées à l'article 574-2 ci-dessous, ayant procuré à celui-ci un profit direct ou indirect ; </w:t>
      </w:r>
    </w:p>
    <w:p w:rsidR="003848CE" w:rsidRPr="004D00D6" w:rsidRDefault="003848CE" w:rsidP="003848CE">
      <w:pPr>
        <w:pStyle w:val="Default"/>
      </w:pPr>
      <w:r w:rsidRPr="004D00D6">
        <w:t xml:space="preserve">- Le fait d’apporter un concours ou de donner des conseils à une opération de garde, de placement, de dissimulation de conversion ou de transfert du produit direct ou indirect, de l’une des infractions prévues à l’article 574-2 ci-dessous. </w:t>
      </w:r>
    </w:p>
    <w:p w:rsidR="003848CE" w:rsidRPr="004D00D6" w:rsidRDefault="003848CE" w:rsidP="003848CE">
      <w:pPr>
        <w:spacing w:before="100" w:beforeAutospacing="1" w:after="100" w:afterAutospacing="1" w:line="240" w:lineRule="auto"/>
        <w:rPr>
          <w:rFonts w:ascii="Times New Roman" w:eastAsia="Calibri" w:hAnsi="Times New Roman" w:cs="Times New Roman"/>
          <w:sz w:val="24"/>
          <w:szCs w:val="24"/>
        </w:rPr>
      </w:pPr>
      <w:r w:rsidRPr="004D00D6">
        <w:rPr>
          <w:rFonts w:ascii="Times New Roman" w:hAnsi="Times New Roman" w:cs="Times New Roman"/>
          <w:sz w:val="24"/>
          <w:szCs w:val="24"/>
        </w:rPr>
        <w:t xml:space="preserve">- Le fait de tenter de commettre les actes prévus au présent article. </w:t>
      </w: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Ensuite, l’alinéa 2 de l’article 574</w:t>
      </w:r>
      <w:r>
        <w:rPr>
          <w:rFonts w:ascii="Times New Roman" w:eastAsia="Calibri" w:hAnsi="Times New Roman" w:cs="Times New Roman"/>
          <w:sz w:val="24"/>
          <w:szCs w:val="24"/>
        </w:rPr>
        <w:t xml:space="preserve"> (modifié par la loi 13-10 qui a élargi la liste des infractions)</w:t>
      </w:r>
      <w:r w:rsidRPr="00B16DDF">
        <w:rPr>
          <w:rFonts w:ascii="Times New Roman" w:eastAsia="Calibri" w:hAnsi="Times New Roman" w:cs="Times New Roman"/>
          <w:sz w:val="24"/>
          <w:szCs w:val="24"/>
        </w:rPr>
        <w:t xml:space="preserve">  énumère limitativement les infractions que le législateur marocain  considère comme infraction d’origine du blanchiment d’argent, qui sont les suivantes :</w:t>
      </w:r>
      <w:r w:rsidRPr="00B16DDF">
        <w:rPr>
          <w:rStyle w:val="Appelnotedebasdep"/>
          <w:rFonts w:ascii="Times New Roman" w:eastAsia="Calibri" w:hAnsi="Times New Roman" w:cs="Times New Roman"/>
          <w:sz w:val="24"/>
          <w:szCs w:val="24"/>
        </w:rPr>
        <w:footnoteReference w:id="7"/>
      </w:r>
    </w:p>
    <w:p w:rsidR="003848CE" w:rsidRPr="00B16DDF"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trafic </w:t>
      </w:r>
      <w:r>
        <w:rPr>
          <w:rFonts w:ascii="Times New Roman" w:eastAsia="Calibri" w:hAnsi="Times New Roman" w:cs="Times New Roman"/>
          <w:sz w:val="24"/>
          <w:szCs w:val="24"/>
        </w:rPr>
        <w:t xml:space="preserve">illicite </w:t>
      </w:r>
      <w:r w:rsidRPr="00B16DDF">
        <w:rPr>
          <w:rFonts w:ascii="Times New Roman" w:eastAsia="Calibri" w:hAnsi="Times New Roman" w:cs="Times New Roman"/>
          <w:sz w:val="24"/>
          <w:szCs w:val="24"/>
        </w:rPr>
        <w:t>de stupéfiants et de matières psychotropes ;</w:t>
      </w:r>
    </w:p>
    <w:p w:rsidR="003848CE" w:rsidRPr="00B16DDF"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trafic d’être humains ;</w:t>
      </w:r>
    </w:p>
    <w:p w:rsidR="003848CE" w:rsidRPr="00B16DDF"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lastRenderedPageBreak/>
        <w:t>trafic d’immigrants ;</w:t>
      </w:r>
    </w:p>
    <w:p w:rsidR="003848CE" w:rsidRPr="00B16DDF"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trafic illicite d’armes et de munitions,</w:t>
      </w:r>
    </w:p>
    <w:p w:rsidR="003848CE" w:rsidRPr="00B16DDF"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corruption, concussion, trafic d’influence et détournement de deniers publics et privés ;</w:t>
      </w:r>
    </w:p>
    <w:p w:rsidR="003848CE" w:rsidRPr="00B16DDF" w:rsidRDefault="003848CE" w:rsidP="003848CE">
      <w:pPr>
        <w:numPr>
          <w:ilvl w:val="0"/>
          <w:numId w:val="32"/>
        </w:numPr>
        <w:spacing w:before="100" w:beforeAutospacing="1" w:after="100" w:afterAutospacing="1" w:line="24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infractions de terrorisme ;</w:t>
      </w:r>
      <w:r w:rsidRPr="00B16DDF">
        <w:rPr>
          <w:rStyle w:val="Appelnotedebasdep"/>
          <w:rFonts w:ascii="Times New Roman" w:eastAsia="Calibri" w:hAnsi="Times New Roman" w:cs="Times New Roman"/>
          <w:sz w:val="24"/>
          <w:szCs w:val="24"/>
        </w:rPr>
        <w:footnoteReference w:id="8"/>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contrefaçon ou falsification des monnaies ou effet de crédits publics ou d’autres moyens de paiement.</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L’appartenance à une bande organisée, formée ou établie dans le but de préparer ou de commettre un ou plusieurs actes de terrorisme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L’exploitation sexuelle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 recel de choses provenant d’un crime ou d’un délit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L’abus de confiance,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L’escroquerie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Les infractions portant atteinte à la propriété intellectuelle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Les infractions portant atteinte aux droits d’auteur et droits voisins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Les infractions contre l’environnement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L’homicide volontaire et voies de fait volontaires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L’enlèvement, la séquestration ou la prise d’otage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 vol et l’extorsion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La contrebande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La fraude sur la marchandise et les denrées alimentaires ;</w:t>
      </w:r>
    </w:p>
    <w:p w:rsidR="003848CE" w:rsidRDefault="003848CE" w:rsidP="003848CE">
      <w:pPr>
        <w:numPr>
          <w:ilvl w:val="0"/>
          <w:numId w:val="32"/>
        </w:numPr>
        <w:spacing w:before="100" w:beforeAutospacing="1" w:after="100" w:afterAutospacing="1" w:line="360" w:lineRule="auto"/>
        <w:rPr>
          <w:rFonts w:ascii="Times New Roman" w:eastAsia="Calibri" w:hAnsi="Times New Roman" w:cs="Times New Roman"/>
          <w:sz w:val="24"/>
          <w:szCs w:val="24"/>
        </w:rPr>
      </w:pPr>
      <w:r>
        <w:rPr>
          <w:rFonts w:ascii="Times New Roman" w:eastAsia="Calibri" w:hAnsi="Times New Roman" w:cs="Times New Roman"/>
          <w:sz w:val="24"/>
          <w:szCs w:val="24"/>
        </w:rPr>
        <w:t>Le faux, l’usage de faux et l’usurpation ou l’usage irrégulier de fonctions, de titres ou de noms.</w:t>
      </w:r>
    </w:p>
    <w:p w:rsidR="003848CE" w:rsidRPr="00C90B16" w:rsidRDefault="003848CE" w:rsidP="003848CE">
      <w:pPr>
        <w:pStyle w:val="Default"/>
        <w:spacing w:line="360" w:lineRule="auto"/>
      </w:pPr>
      <w:r w:rsidRPr="00C90B16">
        <w:t xml:space="preserve">22-Le  détournement, la dégradation d’aéronefs ou des navires ou de tout autre moyen de transport, la dégradation des installations de navigation aérienne, maritime et terrestre ou la destruction, la dégradation ou la détérioration des moyens de communication ; </w:t>
      </w:r>
    </w:p>
    <w:p w:rsidR="003848CE" w:rsidRPr="00C90B16" w:rsidRDefault="003848CE" w:rsidP="003848CE">
      <w:pPr>
        <w:pStyle w:val="Default"/>
        <w:spacing w:line="360" w:lineRule="auto"/>
      </w:pPr>
      <w:r w:rsidRPr="00C90B16">
        <w:t xml:space="preserve">23- Le fait de disposer, dans l’exercice d’une profession ou d’une fonction, d’informations privilégiées en les utilisant pour réaliser ou permettre sciemment de réaliser sur le marché une ou plusieurs opérations ; </w:t>
      </w:r>
    </w:p>
    <w:p w:rsidR="003848CE" w:rsidRDefault="003848CE" w:rsidP="003848CE">
      <w:pPr>
        <w:spacing w:before="100" w:beforeAutospacing="1" w:after="100" w:afterAutospacing="1" w:line="360" w:lineRule="auto"/>
        <w:ind w:left="360"/>
        <w:rPr>
          <w:sz w:val="24"/>
          <w:szCs w:val="24"/>
        </w:rPr>
      </w:pPr>
      <w:r w:rsidRPr="00C90B16">
        <w:rPr>
          <w:sz w:val="24"/>
          <w:szCs w:val="24"/>
        </w:rPr>
        <w:lastRenderedPageBreak/>
        <w:t xml:space="preserve">24- L’atteinte aux systèmes de traitement automatisé des données. </w:t>
      </w:r>
    </w:p>
    <w:p w:rsidR="003848CE" w:rsidRDefault="003848CE" w:rsidP="003848CE">
      <w:pPr>
        <w:spacing w:before="100" w:beforeAutospacing="1" w:after="100" w:afterAutospacing="1" w:line="360" w:lineRule="auto"/>
        <w:ind w:left="360"/>
        <w:rPr>
          <w:sz w:val="24"/>
          <w:szCs w:val="24"/>
        </w:rPr>
      </w:pPr>
    </w:p>
    <w:p w:rsidR="003848CE" w:rsidRPr="00B16DDF" w:rsidRDefault="003848CE" w:rsidP="003848CE">
      <w:pPr>
        <w:spacing w:before="100" w:beforeAutospacing="1" w:after="100" w:afterAutospacing="1" w:line="360" w:lineRule="auto"/>
        <w:ind w:left="360"/>
        <w:rPr>
          <w:rFonts w:ascii="Times New Roman" w:eastAsia="Calibri" w:hAnsi="Times New Roman" w:cs="Times New Roman"/>
          <w:sz w:val="24"/>
          <w:szCs w:val="24"/>
        </w:rPr>
      </w:pPr>
      <w:r w:rsidRPr="00B16DDF">
        <w:rPr>
          <w:rFonts w:ascii="Times New Roman" w:eastAsia="Calibri" w:hAnsi="Times New Roman" w:cs="Times New Roman"/>
          <w:sz w:val="24"/>
          <w:szCs w:val="24"/>
        </w:rPr>
        <w:t>Enfin, il convient de préciser que le législateur Marocain a bien expliqué le concept de capitaux  faisant l’objet de blanchiment en utilisant : « produits » et « biens »</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Par produit, il s’agit de tous biens provenant directement ou indirectement de l’une des infractions prévues à l’article 574-2.</w:t>
      </w:r>
    </w:p>
    <w:p w:rsidR="003848CE" w:rsidRPr="00B16DDF" w:rsidRDefault="003848CE" w:rsidP="003848CE">
      <w:pPr>
        <w:spacing w:before="100" w:beforeAutospacing="1" w:after="100" w:afterAutospacing="1" w:line="360" w:lineRule="auto"/>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Par biens, il s’agit de tous les types d’avoirs corporels ou incorporels, meubles ou immeubles, divis ou indivis, ainsi que les actes juridiques ou documents attestant la propriété de ces avoirs ou des droits qui s’attachent. </w:t>
      </w: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L’élément moral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Le blanchiment de capitaux est une infraction intentionnelle, </w:t>
      </w:r>
    </w:p>
    <w:p w:rsidR="003848CE" w:rsidRPr="001C6542" w:rsidRDefault="003848CE" w:rsidP="003848CE">
      <w:pPr>
        <w:spacing w:line="360" w:lineRule="auto"/>
        <w:jc w:val="both"/>
        <w:rPr>
          <w:rFonts w:ascii="Times New Roman" w:eastAsia="Calibri" w:hAnsi="Times New Roman" w:cs="Times New Roman"/>
          <w:b/>
          <w:sz w:val="24"/>
          <w:szCs w:val="24"/>
          <w:u w:val="single"/>
        </w:rPr>
      </w:pPr>
      <w:r w:rsidRPr="001C6542">
        <w:rPr>
          <w:rFonts w:ascii="Times New Roman" w:eastAsia="Calibri" w:hAnsi="Times New Roman" w:cs="Times New Roman"/>
          <w:b/>
          <w:sz w:val="24"/>
          <w:szCs w:val="24"/>
          <w:u w:val="single"/>
        </w:rPr>
        <w:t>III-LA REPRESSION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L’article 574-3 prévoit deux sanctions :</w:t>
      </w:r>
    </w:p>
    <w:p w:rsidR="003848CE" w:rsidRDefault="003848CE" w:rsidP="003848CE">
      <w:pPr>
        <w:pStyle w:val="Default"/>
        <w:rPr>
          <w:sz w:val="28"/>
          <w:szCs w:val="28"/>
        </w:rPr>
      </w:pPr>
      <w:r>
        <w:rPr>
          <w:sz w:val="28"/>
          <w:szCs w:val="28"/>
        </w:rPr>
        <w:t xml:space="preserve">* pour les personnes physiques, de cinq à vingt ans de réclusion et d'une amende de 500.000 à 2.000.000 de dirhams ; 3 </w:t>
      </w:r>
    </w:p>
    <w:p w:rsidR="003848CE" w:rsidRDefault="003848CE" w:rsidP="003848CE">
      <w:pPr>
        <w:pStyle w:val="Default"/>
        <w:pageBreakBefore/>
        <w:rPr>
          <w:sz w:val="28"/>
          <w:szCs w:val="28"/>
        </w:rPr>
      </w:pPr>
      <w:r>
        <w:rPr>
          <w:sz w:val="28"/>
          <w:szCs w:val="28"/>
        </w:rPr>
        <w:lastRenderedPageBreak/>
        <w:t xml:space="preserve">* pour les personnes morales, d'une amende de 1.000.000 à 5.000.000 de dirhams, sans préjudice des peines qui pourraient être prononcées à l'encontre de leurs dirigeants ou agents impliqués dans les infractions. </w:t>
      </w:r>
    </w:p>
    <w:p w:rsidR="003848CE" w:rsidRDefault="003848CE" w:rsidP="003848CE">
      <w:pPr>
        <w:pStyle w:val="Default"/>
        <w:rPr>
          <w:sz w:val="28"/>
          <w:szCs w:val="28"/>
        </w:rPr>
      </w:pP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Peines complémentaires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L’article 574-5 prévoit à l’encontre des personnes coupables de blanchiment une ou plusieurs des peines complémentaires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Confiscation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-Dissolution ;</w:t>
      </w: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 xml:space="preserve">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La tentative est passible des mêmes peines.</w:t>
      </w: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Circonstances aggravantes :</w:t>
      </w:r>
    </w:p>
    <w:p w:rsidR="003848CE" w:rsidRDefault="003848CE" w:rsidP="003848CE">
      <w:pPr>
        <w:pStyle w:val="Default"/>
        <w:rPr>
          <w:sz w:val="28"/>
          <w:szCs w:val="28"/>
        </w:rPr>
      </w:pPr>
      <w:r>
        <w:rPr>
          <w:sz w:val="28"/>
          <w:szCs w:val="28"/>
        </w:rPr>
        <w:t xml:space="preserve">La peine est portée à dix ans et à trente ans de réclusion et l'amende au double : </w:t>
      </w:r>
    </w:p>
    <w:p w:rsidR="003848CE" w:rsidRDefault="003848CE" w:rsidP="003848CE">
      <w:pPr>
        <w:pStyle w:val="Default"/>
        <w:rPr>
          <w:sz w:val="28"/>
          <w:szCs w:val="28"/>
        </w:rPr>
      </w:pPr>
    </w:p>
    <w:p w:rsidR="003848CE" w:rsidRDefault="003848CE" w:rsidP="003848CE">
      <w:pPr>
        <w:pStyle w:val="Default"/>
        <w:rPr>
          <w:sz w:val="28"/>
          <w:szCs w:val="28"/>
        </w:rPr>
      </w:pPr>
      <w:r>
        <w:rPr>
          <w:sz w:val="28"/>
          <w:szCs w:val="28"/>
        </w:rPr>
        <w:t xml:space="preserve">- lorsque les infractions sont commises en utilisant les facilités que procure l'exercice d'une activité professionnelles; </w:t>
      </w:r>
    </w:p>
    <w:p w:rsidR="003848CE" w:rsidRDefault="003848CE" w:rsidP="003848CE">
      <w:pPr>
        <w:pStyle w:val="Default"/>
        <w:rPr>
          <w:sz w:val="28"/>
          <w:szCs w:val="28"/>
        </w:rPr>
      </w:pPr>
      <w:r>
        <w:rPr>
          <w:sz w:val="28"/>
          <w:szCs w:val="28"/>
        </w:rPr>
        <w:t xml:space="preserve">- lorsque les infractions sont commises en bande organisée; </w:t>
      </w:r>
    </w:p>
    <w:p w:rsidR="003848CE" w:rsidRPr="004D00D6" w:rsidRDefault="003848CE" w:rsidP="003848CE">
      <w:pPr>
        <w:spacing w:line="240" w:lineRule="auto"/>
        <w:jc w:val="both"/>
        <w:rPr>
          <w:rFonts w:ascii="Times New Roman" w:eastAsia="Calibri" w:hAnsi="Times New Roman" w:cs="Times New Roman"/>
          <w:sz w:val="20"/>
          <w:szCs w:val="20"/>
        </w:rPr>
      </w:pPr>
      <w:r>
        <w:rPr>
          <w:sz w:val="28"/>
          <w:szCs w:val="28"/>
        </w:rPr>
        <w:t>- en cas de récidive</w:t>
      </w:r>
      <w:r>
        <w:rPr>
          <w:rStyle w:val="Appelnotedebasdep"/>
          <w:sz w:val="28"/>
          <w:szCs w:val="28"/>
        </w:rPr>
        <w:footnoteReference w:id="9"/>
      </w:r>
      <w:r>
        <w:rPr>
          <w:sz w:val="28"/>
          <w:szCs w:val="28"/>
        </w:rPr>
        <w:t xml:space="preserve">. </w:t>
      </w:r>
    </w:p>
    <w:p w:rsidR="003848CE" w:rsidRPr="00B16DDF"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numPr>
          <w:ilvl w:val="0"/>
          <w:numId w:val="12"/>
        </w:numPr>
        <w:spacing w:after="0"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lorsque les infractions sont commises en utilisant les facilités que procure l’exercice d’une activité professionnelle ;</w:t>
      </w:r>
    </w:p>
    <w:p w:rsidR="003848CE" w:rsidRPr="00B16DDF" w:rsidRDefault="003848CE" w:rsidP="003848CE">
      <w:pPr>
        <w:numPr>
          <w:ilvl w:val="0"/>
          <w:numId w:val="12"/>
        </w:numPr>
        <w:spacing w:after="0"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lorsque les infractions sont commises en bande organisée ;</w:t>
      </w:r>
    </w:p>
    <w:p w:rsidR="003848CE" w:rsidRDefault="003848CE" w:rsidP="003848CE">
      <w:pPr>
        <w:numPr>
          <w:ilvl w:val="0"/>
          <w:numId w:val="12"/>
        </w:numPr>
        <w:spacing w:after="0"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en cas de récidive. </w:t>
      </w:r>
    </w:p>
    <w:p w:rsidR="003848CE" w:rsidRPr="00B16DDF" w:rsidRDefault="003848CE" w:rsidP="003848CE">
      <w:pPr>
        <w:numPr>
          <w:ilvl w:val="0"/>
          <w:numId w:val="12"/>
        </w:numPr>
        <w:spacing w:after="0"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Selon le même article « est en état de récidive l’auteur qui commet les faits dans les cinq ans suivant une décision ayant acquis la force de la chose jugée pour les infractions prévues à l’article 574-1</w:t>
      </w: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Sanction à l’encontre des personnes assujetties </w:t>
      </w:r>
    </w:p>
    <w:p w:rsidR="003848CE" w:rsidRPr="00894A4F" w:rsidRDefault="003848CE" w:rsidP="003848CE">
      <w:pPr>
        <w:pStyle w:val="Default"/>
        <w:spacing w:line="360" w:lineRule="auto"/>
      </w:pPr>
      <w:r w:rsidRPr="00894A4F">
        <w:rPr>
          <w:b/>
          <w:bCs/>
        </w:rPr>
        <w:t xml:space="preserve">Article 28 de la loi n° 43-05 relative à la lutte contre le blanchiment de capitaux  promulguée par le dahir n° 1-07-79 du 17 avril 2007 </w:t>
      </w:r>
    </w:p>
    <w:p w:rsidR="003848CE" w:rsidRPr="00894A4F" w:rsidRDefault="003848CE" w:rsidP="003848CE">
      <w:pPr>
        <w:pStyle w:val="Default"/>
        <w:spacing w:line="360" w:lineRule="auto"/>
      </w:pPr>
      <w:r w:rsidRPr="00894A4F">
        <w:t xml:space="preserve">Sans préjudice des sanctions pénales plus graves et des sanctions prévues par les législations qui leur sont appliquées, les personnes assujetties et, le cas échéant, leurs dirigeants et agents, qui manquent à leurs obligations prévues aux articles 3, 4, 5, 6, 7, 8, 9, 11, 13, 13.1, 16 et 33 du chapitre II de la loi n° 43-05 susvisée, peuvent être condamnées à une sanction pécuniaire allant de 100.000 à 500.000 dirhams qui leur est infligée par l’organe sous le contrôle duquel elles sont placées et selon la procédure qui leur est applicable pour manquement à leurs devoirs ou aux règles et à la déontologie professionnelles. </w:t>
      </w:r>
    </w:p>
    <w:p w:rsidR="003848CE" w:rsidRPr="00894A4F" w:rsidRDefault="003848CE" w:rsidP="003848CE">
      <w:pPr>
        <w:pStyle w:val="Default"/>
        <w:spacing w:line="360" w:lineRule="auto"/>
      </w:pPr>
      <w:r w:rsidRPr="00894A4F">
        <w:t xml:space="preserve">Lorsque la personne assujettie n’a pas d’autorité de supervision et de contrôle, la sanction pécuniaire est prononcée par l’Unité. </w:t>
      </w:r>
    </w:p>
    <w:p w:rsidR="003848CE" w:rsidRPr="00894A4F" w:rsidRDefault="003848CE" w:rsidP="003848CE">
      <w:pPr>
        <w:spacing w:line="360" w:lineRule="auto"/>
        <w:jc w:val="both"/>
        <w:rPr>
          <w:rFonts w:ascii="Times New Roman" w:eastAsia="Calibri" w:hAnsi="Times New Roman" w:cs="Times New Roman"/>
          <w:sz w:val="24"/>
          <w:szCs w:val="24"/>
        </w:rPr>
      </w:pPr>
      <w:r w:rsidRPr="00894A4F">
        <w:rPr>
          <w:rFonts w:ascii="Times New Roman" w:hAnsi="Times New Roman" w:cs="Times New Roman"/>
          <w:sz w:val="24"/>
          <w:szCs w:val="24"/>
        </w:rPr>
        <w:t>Les décisions prises par l'Unité en application du présent article peuvent faire l'objet de recours devant e tribunal administratif compétent.</w:t>
      </w: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lastRenderedPageBreak/>
        <w:t>III : LE FAUX ET USAGE DE FAUX</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On peut croire que l’incrimination du faux et usage de faux ne semble pas s’inscrire dans le droit pénal des affaires, en effet, les textes qui en organisent la répression sont placés dans le  chapitre VI du code pénal traitant des faux, contrefaçons et usurpations.</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Qui sanctionne la fausse monnaie, effets de crédits publics, contrefaçon de sceaux de l’Etat, poinçons et timbres.</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Mais, dans la pratique, on constate que les poursuites pour faux et usage de faux sont souvent assemblées avec d’autres poursuites sous des qualifications qui relèvent du droit des affaires, qu’il s’agisse d’infractions de droit commun liées au droit des affaires (abus de confiance, escroquerie ou recel) ou d’infractions extérieures au code pénal ( banqueroute, abus de biens sociaux)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En effet, la falsification des supports de la pensée et l’usage de tels supports falsifiés servent bien souvent à commettre ces infractions ou sont destinés à en empêcher la découverte.</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Le code pénal réprime divers hypothèses de faux.</w:t>
      </w:r>
    </w:p>
    <w:p w:rsidR="003848CE" w:rsidRPr="00B16DDF" w:rsidRDefault="003848CE" w:rsidP="003848CE">
      <w:pPr>
        <w:spacing w:before="100" w:beforeAutospacing="1" w:after="100" w:afterAutospacing="1"/>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Nous nous limiterons au faux en général. </w:t>
      </w:r>
    </w:p>
    <w:p w:rsidR="003848CE" w:rsidRPr="00B16DDF"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Le FAUX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I-Les éléments constitutifs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A-L’écrit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L’article 351 et suivants du code pénal incrimine l’altération de la vérité commis dans un écrit.</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Selon cet article le faux en écriture est l’altération frauduleuse de la vérité, de nature à causer un préjudice et accomplie dans un écrit par des moyens déterminés par la loi</w:t>
      </w:r>
    </w:p>
    <w:p w:rsidR="003848CE" w:rsidRPr="00B16DDF"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B- l’altération de la vérité :</w:t>
      </w:r>
    </w:p>
    <w:p w:rsidR="003848CE" w:rsidRPr="00B16DDF" w:rsidRDefault="003848CE" w:rsidP="003848CE">
      <w:pPr>
        <w:spacing w:line="360" w:lineRule="auto"/>
        <w:jc w:val="both"/>
        <w:rPr>
          <w:rFonts w:ascii="Times New Roman" w:eastAsia="Calibri" w:hAnsi="Times New Roman" w:cs="Times New Roman"/>
          <w:sz w:val="24"/>
          <w:szCs w:val="24"/>
        </w:rPr>
      </w:pP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lastRenderedPageBreak/>
        <w:t>C’est l’élément matériel proprement dit de l’infraction, il s’agit de l’altération de la vérité dans un écrit accomplie par  des moyens déterminés par la loi.</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Exp : falsification de pièces comptables</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Le préjudice :</w:t>
      </w:r>
    </w:p>
    <w:p w:rsidR="003848CE" w:rsidRPr="00B16DDF" w:rsidRDefault="003848CE" w:rsidP="003848CE">
      <w:pPr>
        <w:spacing w:line="360" w:lineRule="auto"/>
        <w:jc w:val="both"/>
        <w:rPr>
          <w:rFonts w:ascii="Times New Roman" w:eastAsia="Calibri" w:hAnsi="Times New Roman" w:cs="Times New Roman"/>
          <w:b/>
          <w:sz w:val="24"/>
          <w:szCs w:val="24"/>
        </w:rPr>
      </w:pP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L’exigence d’un préjudice comme élément constitutif du faux est exigé par le code pénal puisque l’article 351 ss précisent que constitue un faux l’altération de la vérité « de nature à causer un préjudice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En principe le juge répressif doit constater l’existence du préjudice avant de prononcer la condamnation.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L’intention frauduleuse :</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La loi ne sanctionne que l’altération frauduleuse de la vérité. Le délit ne punit donc pas la simple imprudence ou l’erreur dans la rédaction d’un acte ou dans une déclaration, mais une altération de la vérité volontaire et consciente.</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La preuve de cette intention est laissée à l’appréciation des juges du fond (une expertise en écritures ou une expertise technique fera apparaitre les ratures, surcharges, imitations ou contrefaçons d’écritures </w:t>
      </w:r>
    </w:p>
    <w:p w:rsidR="003848CE" w:rsidRPr="00B16DDF" w:rsidRDefault="003848CE" w:rsidP="003848CE">
      <w:pPr>
        <w:spacing w:line="360" w:lineRule="auto"/>
        <w:jc w:val="both"/>
        <w:rPr>
          <w:rFonts w:ascii="Times New Roman" w:eastAsia="Calibri" w:hAnsi="Times New Roman" w:cs="Times New Roman"/>
          <w:b/>
          <w:sz w:val="24"/>
          <w:szCs w:val="24"/>
        </w:rPr>
      </w:pP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II-La répression</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Le faux en écriture publique ou authentique est puni de la réclusion de 10 à 20 ans pour toute personne, et la réclusion perpétuelle pour magistrat, fonctionnaire, notaire, adel dans l’exercice de leur fonction (art 351)</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Le faux en écritures privées, de commerce ou de banques est puni de l’emprisonnement d’un à cinq ans et d’une amende de 250 à 20 000 DHS</w:t>
      </w: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 xml:space="preserve">La peine est doublée lorsque l’infraction est commise par un banquier, administrateur de société et en général, une personne ayant fait appel public en vue de l’émission d’actions, </w:t>
      </w:r>
      <w:r w:rsidRPr="00B16DDF">
        <w:rPr>
          <w:rFonts w:ascii="Times New Roman" w:eastAsia="Calibri" w:hAnsi="Times New Roman" w:cs="Times New Roman"/>
          <w:sz w:val="24"/>
          <w:szCs w:val="24"/>
        </w:rPr>
        <w:lastRenderedPageBreak/>
        <w:t>obligations, bons, parts ou titres quelconques, soit d’une société, soit d’une entreprise commerciale ou artisanale.</w:t>
      </w:r>
    </w:p>
    <w:p w:rsidR="003848CE" w:rsidRPr="00B16DDF" w:rsidRDefault="003848CE" w:rsidP="003848CE">
      <w:pPr>
        <w:spacing w:line="360" w:lineRule="auto"/>
        <w:jc w:val="both"/>
        <w:rPr>
          <w:rFonts w:ascii="Times New Roman" w:eastAsia="Calibri" w:hAnsi="Times New Roman" w:cs="Times New Roman"/>
          <w:b/>
          <w:sz w:val="24"/>
          <w:szCs w:val="24"/>
        </w:rPr>
      </w:pPr>
      <w:r w:rsidRPr="00B16DDF">
        <w:rPr>
          <w:rFonts w:ascii="Times New Roman" w:eastAsia="Calibri" w:hAnsi="Times New Roman" w:cs="Times New Roman"/>
          <w:b/>
          <w:sz w:val="24"/>
          <w:szCs w:val="24"/>
        </w:rPr>
        <w:t>L’USAGE DE FAUX :</w:t>
      </w:r>
    </w:p>
    <w:p w:rsidR="003848CE" w:rsidRPr="00B16DDF" w:rsidRDefault="003848CE" w:rsidP="003848CE">
      <w:pPr>
        <w:spacing w:line="360" w:lineRule="auto"/>
        <w:jc w:val="both"/>
        <w:rPr>
          <w:rFonts w:ascii="Times New Roman" w:eastAsia="Calibri" w:hAnsi="Times New Roman" w:cs="Times New Roman"/>
          <w:b/>
          <w:sz w:val="24"/>
          <w:szCs w:val="24"/>
        </w:rPr>
      </w:pPr>
    </w:p>
    <w:p w:rsidR="003848CE" w:rsidRPr="00B16DDF" w:rsidRDefault="003848CE" w:rsidP="003848CE">
      <w:pPr>
        <w:spacing w:line="360" w:lineRule="auto"/>
        <w:jc w:val="both"/>
        <w:rPr>
          <w:rFonts w:ascii="Times New Roman" w:eastAsia="Calibri" w:hAnsi="Times New Roman" w:cs="Times New Roman"/>
          <w:sz w:val="24"/>
          <w:szCs w:val="24"/>
        </w:rPr>
      </w:pPr>
      <w:r w:rsidRPr="00B16DDF">
        <w:rPr>
          <w:rFonts w:ascii="Times New Roman" w:eastAsia="Calibri" w:hAnsi="Times New Roman" w:cs="Times New Roman"/>
          <w:sz w:val="24"/>
          <w:szCs w:val="24"/>
        </w:rPr>
        <w:t>Tous le textes qui incriminent le faux incriminent également l’usage de l’écrit, document ou support falsifié et le punissent des mêmes peines que la falsification même de l’écrit utilisé. (art 356, 359 et art 361). Sauf pour l’article 356 qui réduit la peine de 5 à 10 ans au lieu de 20 ans.</w:t>
      </w:r>
    </w:p>
    <w:p w:rsidR="003848CE" w:rsidRDefault="003848CE" w:rsidP="003848CE">
      <w:pPr>
        <w:spacing w:line="360" w:lineRule="auto"/>
        <w:jc w:val="both"/>
        <w:rPr>
          <w:rFonts w:ascii="Times New Roman" w:eastAsia="Calibri" w:hAnsi="Times New Roman" w:cs="Times New Roman"/>
          <w:b/>
          <w:sz w:val="24"/>
          <w:szCs w:val="24"/>
        </w:rPr>
      </w:pPr>
    </w:p>
    <w:p w:rsidR="003848CE" w:rsidRDefault="003848CE" w:rsidP="003848CE">
      <w:pPr>
        <w:spacing w:line="360" w:lineRule="auto"/>
        <w:jc w:val="both"/>
        <w:rPr>
          <w:rFonts w:ascii="Times New Roman" w:eastAsia="Calibri" w:hAnsi="Times New Roman" w:cs="Times New Roman"/>
          <w:b/>
          <w:sz w:val="24"/>
          <w:szCs w:val="24"/>
        </w:rPr>
      </w:pPr>
    </w:p>
    <w:p w:rsidR="003848CE" w:rsidRDefault="003848CE" w:rsidP="003848CE">
      <w:pPr>
        <w:spacing w:line="360" w:lineRule="auto"/>
        <w:jc w:val="both"/>
        <w:rPr>
          <w:rFonts w:ascii="Times New Roman" w:eastAsia="Calibri" w:hAnsi="Times New Roman" w:cs="Times New Roman"/>
          <w:b/>
          <w:sz w:val="24"/>
          <w:szCs w:val="24"/>
        </w:rPr>
      </w:pPr>
    </w:p>
    <w:p w:rsidR="003848CE" w:rsidRDefault="003848CE" w:rsidP="003848CE">
      <w:pPr>
        <w:spacing w:line="360" w:lineRule="auto"/>
        <w:jc w:val="both"/>
        <w:rPr>
          <w:rFonts w:ascii="Times New Roman" w:eastAsia="Calibri" w:hAnsi="Times New Roman" w:cs="Times New Roman"/>
          <w:b/>
          <w:sz w:val="24"/>
          <w:szCs w:val="24"/>
        </w:rPr>
      </w:pPr>
    </w:p>
    <w:p w:rsidR="003848CE" w:rsidRDefault="003848CE" w:rsidP="003848CE">
      <w:pPr>
        <w:spacing w:line="360" w:lineRule="auto"/>
        <w:jc w:val="both"/>
        <w:rPr>
          <w:rFonts w:ascii="Times New Roman" w:eastAsia="Calibri" w:hAnsi="Times New Roman" w:cs="Times New Roman"/>
          <w:b/>
          <w:sz w:val="24"/>
          <w:szCs w:val="24"/>
        </w:rPr>
      </w:pPr>
    </w:p>
    <w:p w:rsidR="003848CE" w:rsidRDefault="003848CE" w:rsidP="003848CE">
      <w:pPr>
        <w:spacing w:line="360" w:lineRule="auto"/>
        <w:jc w:val="both"/>
        <w:rPr>
          <w:rFonts w:ascii="Times New Roman" w:eastAsia="Calibri" w:hAnsi="Times New Roman" w:cs="Times New Roman"/>
          <w:b/>
          <w:sz w:val="24"/>
          <w:szCs w:val="24"/>
        </w:rPr>
      </w:pPr>
    </w:p>
    <w:p w:rsidR="003848CE" w:rsidRPr="00B16DDF" w:rsidRDefault="003848CE" w:rsidP="003848CE">
      <w:pPr>
        <w:tabs>
          <w:tab w:val="left" w:pos="945"/>
        </w:tabs>
        <w:rPr>
          <w:rFonts w:ascii="Times New Roman" w:hAnsi="Times New Roman" w:cs="Times New Roman"/>
          <w:sz w:val="24"/>
          <w:szCs w:val="24"/>
        </w:rPr>
      </w:pPr>
    </w:p>
    <w:p w:rsidR="003848CE" w:rsidRPr="00B16DDF" w:rsidRDefault="003848CE" w:rsidP="003848CE">
      <w:pPr>
        <w:tabs>
          <w:tab w:val="left" w:pos="945"/>
        </w:tabs>
        <w:rPr>
          <w:rFonts w:ascii="Times New Roman" w:hAnsi="Times New Roman" w:cs="Times New Roman"/>
          <w:sz w:val="24"/>
          <w:szCs w:val="24"/>
        </w:rPr>
      </w:pPr>
    </w:p>
    <w:p w:rsidR="003848CE" w:rsidRPr="00B16DDF" w:rsidRDefault="003848CE" w:rsidP="003848CE">
      <w:pPr>
        <w:tabs>
          <w:tab w:val="left" w:pos="945"/>
        </w:tabs>
        <w:rPr>
          <w:rFonts w:ascii="Times New Roman" w:hAnsi="Times New Roman" w:cs="Times New Roman"/>
          <w:sz w:val="24"/>
          <w:szCs w:val="24"/>
        </w:rPr>
      </w:pPr>
    </w:p>
    <w:p w:rsidR="003848CE" w:rsidRPr="00B16DDF" w:rsidRDefault="003848CE" w:rsidP="003848CE">
      <w:pPr>
        <w:tabs>
          <w:tab w:val="left" w:pos="945"/>
        </w:tabs>
        <w:rPr>
          <w:rFonts w:ascii="Times New Roman" w:hAnsi="Times New Roman" w:cs="Times New Roman"/>
          <w:sz w:val="24"/>
          <w:szCs w:val="24"/>
        </w:rPr>
      </w:pPr>
    </w:p>
    <w:p w:rsidR="003848CE" w:rsidRPr="00B16DDF"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Default="003848CE" w:rsidP="003848CE">
      <w:pPr>
        <w:tabs>
          <w:tab w:val="left" w:pos="945"/>
        </w:tabs>
        <w:rPr>
          <w:rFonts w:ascii="Times New Roman" w:hAnsi="Times New Roman" w:cs="Times New Roman"/>
          <w:sz w:val="24"/>
          <w:szCs w:val="24"/>
        </w:rPr>
      </w:pPr>
    </w:p>
    <w:p w:rsidR="003848CE" w:rsidRPr="00C00DF4" w:rsidRDefault="003848CE" w:rsidP="003848CE">
      <w:pPr>
        <w:tabs>
          <w:tab w:val="left" w:pos="945"/>
        </w:tabs>
        <w:rPr>
          <w:rFonts w:ascii="Times New Roman" w:hAnsi="Times New Roman" w:cs="Times New Roman"/>
          <w:sz w:val="24"/>
          <w:szCs w:val="24"/>
        </w:rPr>
      </w:pPr>
    </w:p>
    <w:p w:rsidR="003848CE" w:rsidRDefault="003848CE" w:rsidP="003848CE"/>
    <w:p w:rsidR="00A47C66" w:rsidRDefault="00A47C66"/>
    <w:sectPr w:rsidR="00A47C66" w:rsidSect="0089217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66" w:rsidRDefault="00A47C66" w:rsidP="003848CE">
      <w:pPr>
        <w:spacing w:after="0" w:line="240" w:lineRule="auto"/>
      </w:pPr>
      <w:r>
        <w:separator/>
      </w:r>
    </w:p>
  </w:endnote>
  <w:endnote w:type="continuationSeparator" w:id="1">
    <w:p w:rsidR="00A47C66" w:rsidRDefault="00A47C66" w:rsidP="00384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368"/>
      <w:docPartObj>
        <w:docPartGallery w:val="Page Numbers (Bottom of Page)"/>
        <w:docPartUnique/>
      </w:docPartObj>
    </w:sdtPr>
    <w:sdtEndPr/>
    <w:sdtContent>
      <w:p w:rsidR="0089217F" w:rsidRDefault="00A47C66">
        <w:pPr>
          <w:pStyle w:val="Pieddepage"/>
          <w:jc w:val="center"/>
        </w:pPr>
        <w:r>
          <w:fldChar w:fldCharType="begin"/>
        </w:r>
        <w:r>
          <w:instrText xml:space="preserve"> PAGE   \* MERGEFORMAT </w:instrText>
        </w:r>
        <w:r>
          <w:fldChar w:fldCharType="separate"/>
        </w:r>
        <w:r w:rsidR="003848CE">
          <w:rPr>
            <w:noProof/>
          </w:rPr>
          <w:t>40</w:t>
        </w:r>
        <w:r>
          <w:fldChar w:fldCharType="end"/>
        </w:r>
      </w:p>
    </w:sdtContent>
  </w:sdt>
  <w:p w:rsidR="0089217F" w:rsidRDefault="00A47C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66" w:rsidRDefault="00A47C66" w:rsidP="003848CE">
      <w:pPr>
        <w:spacing w:after="0" w:line="240" w:lineRule="auto"/>
      </w:pPr>
      <w:r>
        <w:separator/>
      </w:r>
    </w:p>
  </w:footnote>
  <w:footnote w:type="continuationSeparator" w:id="1">
    <w:p w:rsidR="00A47C66" w:rsidRDefault="00A47C66" w:rsidP="003848CE">
      <w:pPr>
        <w:spacing w:after="0" w:line="240" w:lineRule="auto"/>
      </w:pPr>
      <w:r>
        <w:continuationSeparator/>
      </w:r>
    </w:p>
  </w:footnote>
  <w:footnote w:id="2">
    <w:p w:rsidR="003848CE" w:rsidRPr="00A1589D" w:rsidRDefault="003848CE" w:rsidP="003848CE">
      <w:pPr>
        <w:pStyle w:val="Notedebasdepage"/>
      </w:pPr>
      <w:r>
        <w:rPr>
          <w:rStyle w:val="Appelnotedebasdep"/>
        </w:rPr>
        <w:footnoteRef/>
      </w:r>
      <w:r>
        <w:t xml:space="preserve"> </w:t>
      </w:r>
      <w:r w:rsidRPr="00A1589D">
        <w:t xml:space="preserve">Terminologie ancienne utilisée par Edwin hill dès 1872 reprise par divers sociologues, consacrée par Edwin sutherland qui établit les bases de la théorie de la criminalité en col blanc (1939) </w:t>
      </w:r>
    </w:p>
    <w:p w:rsidR="003848CE" w:rsidRDefault="003848CE" w:rsidP="003848CE">
      <w:pPr>
        <w:pStyle w:val="Notedebasdepage"/>
      </w:pPr>
    </w:p>
  </w:footnote>
  <w:footnote w:id="3">
    <w:p w:rsidR="003848CE" w:rsidRDefault="003848CE" w:rsidP="003848CE">
      <w:pPr>
        <w:pStyle w:val="Notedebasdepage"/>
      </w:pPr>
      <w:r>
        <w:rPr>
          <w:rStyle w:val="Appelnotedebasdep"/>
        </w:rPr>
        <w:footnoteRef/>
      </w:r>
      <w:r>
        <w:t xml:space="preserve"> Les articles 12 et 13 du dahir portant loi n° 1-93-212 relatif au conseil déontologique des valeurs mobilières et aux informations exigées des personnes morales faisant appel public à l’épargne, tel que modifié ou complété édictent les informations exigées des personnes morales faisant appel public à l’épargne. </w:t>
      </w:r>
    </w:p>
  </w:footnote>
  <w:footnote w:id="4">
    <w:p w:rsidR="003848CE" w:rsidRDefault="003848CE" w:rsidP="003848CE">
      <w:pPr>
        <w:pStyle w:val="Notedebasdepage"/>
      </w:pPr>
      <w:r>
        <w:rPr>
          <w:rStyle w:val="Appelnotedebasdep"/>
        </w:rPr>
        <w:footnoteRef/>
      </w:r>
      <w:r>
        <w:t xml:space="preserve"> </w:t>
      </w:r>
      <w:r w:rsidRPr="00D6586B">
        <w:rPr>
          <w:color w:val="000000"/>
        </w:rPr>
        <w:t>L’ancien formule utilisait qui s’abstient ou refuse de mauvaise foi de faire procéder</w:t>
      </w:r>
      <w:r>
        <w:rPr>
          <w:color w:val="000000"/>
        </w:rPr>
        <w:t>, autrement dit le législateur visait et insistait sur la volonté délibérée de s’abstenir ou de refuser de mauvaise foi.</w:t>
      </w:r>
    </w:p>
  </w:footnote>
  <w:footnote w:id="5">
    <w:p w:rsidR="003848CE" w:rsidRDefault="003848CE" w:rsidP="003848CE">
      <w:pPr>
        <w:pStyle w:val="Notedebasdepage"/>
        <w:rPr>
          <w:rFonts w:ascii="Calibri" w:eastAsia="Calibri" w:hAnsi="Calibri" w:cs="Times New Roman"/>
        </w:rPr>
      </w:pPr>
      <w:r>
        <w:rPr>
          <w:rStyle w:val="Appelnotedebasdep"/>
          <w:rFonts w:ascii="Calibri" w:eastAsia="Calibri" w:hAnsi="Calibri" w:cs="Times New Roman"/>
        </w:rPr>
        <w:footnoteRef/>
      </w:r>
      <w:r>
        <w:rPr>
          <w:rFonts w:ascii="Calibri" w:eastAsia="Calibri" w:hAnsi="Calibri" w:cs="Times New Roman"/>
        </w:rPr>
        <w:t xml:space="preserve"> A noter qu’en droit Marocain, il existe deux définitions du fonctionnaire public, la première est celle donnée par le droit administratif,  plus précisément l’article 2 du dahir du 24 février 1958 relatif à la fonction publique, définition adoptée par le code de procédure pénale. Et d’autre part, il existe la deuxième définition  qui est fournie par l’article 224 du code pénal  qui dispose «  sont réputés fonctionnaires publics, pour l’application de la loi pénale, toutes personnes qui, sous une dénomination et dans une mesure quelconques, sont investies d’une fonction ou d’un mandat même temporaires, rémunérés ou gratuits et concourent à ce titre, au service de l’Etat, des administrations publiques, des municipalités, des établissements publics ou un service d’intérêt public…. » la définition pénale est plus large que la définition administrative ce qui permet d’atteindre plus de personnes.</w:t>
      </w:r>
    </w:p>
  </w:footnote>
  <w:footnote w:id="6">
    <w:p w:rsidR="003848CE" w:rsidRPr="002D4BF5" w:rsidRDefault="003848CE" w:rsidP="003848CE">
      <w:pPr>
        <w:spacing w:before="100" w:beforeAutospacing="1" w:after="100" w:afterAutospacing="1" w:line="240" w:lineRule="auto"/>
        <w:rPr>
          <w:rFonts w:ascii="Times New Roman" w:eastAsia="Calibri" w:hAnsi="Times New Roman" w:cs="Times New Roman"/>
          <w:sz w:val="20"/>
          <w:szCs w:val="20"/>
        </w:rPr>
      </w:pPr>
      <w:r>
        <w:rPr>
          <w:rStyle w:val="Appelnotedebasdep"/>
        </w:rPr>
        <w:footnoteRef/>
      </w:r>
      <w:r>
        <w:t xml:space="preserve"> </w:t>
      </w:r>
      <w:r w:rsidRPr="002D4BF5">
        <w:rPr>
          <w:rFonts w:ascii="Times New Roman" w:eastAsia="Calibri" w:hAnsi="Times New Roman" w:cs="Times New Roman"/>
          <w:sz w:val="20"/>
          <w:szCs w:val="20"/>
        </w:rPr>
        <w:t>L’article 574-1  stipule que constitue un blanchiment de capitaux les infractions ci après, lorsqu’elles sont commises intentionnellement :</w:t>
      </w:r>
    </w:p>
    <w:p w:rsidR="003848CE" w:rsidRPr="002D4BF5" w:rsidRDefault="003848CE" w:rsidP="003848CE">
      <w:pPr>
        <w:numPr>
          <w:ilvl w:val="0"/>
          <w:numId w:val="31"/>
        </w:numPr>
        <w:spacing w:before="100" w:beforeAutospacing="1" w:after="100" w:afterAutospacing="1" w:line="240" w:lineRule="auto"/>
        <w:rPr>
          <w:rFonts w:ascii="Times New Roman" w:eastAsia="Calibri" w:hAnsi="Times New Roman" w:cs="Times New Roman"/>
          <w:sz w:val="20"/>
          <w:szCs w:val="20"/>
        </w:rPr>
      </w:pPr>
      <w:r w:rsidRPr="002D4BF5">
        <w:rPr>
          <w:rFonts w:ascii="Times New Roman" w:eastAsia="Calibri" w:hAnsi="Times New Roman" w:cs="Times New Roman"/>
          <w:sz w:val="20"/>
          <w:szCs w:val="20"/>
        </w:rPr>
        <w:t>Le fait d’acquérir, de détenir, d’utiliser, de convertir ou de transférer des biens dans le but de dissimuler ou de déguiser l’origine de ces biens, dans l’intérêt de l’auteur ou d’autrui lorsqu’ils sont le produit de l’une des infractions prévues à l’article 574-2.</w:t>
      </w:r>
    </w:p>
    <w:p w:rsidR="003848CE" w:rsidRPr="002D4BF5" w:rsidRDefault="003848CE" w:rsidP="003848CE">
      <w:pPr>
        <w:numPr>
          <w:ilvl w:val="0"/>
          <w:numId w:val="31"/>
        </w:numPr>
        <w:spacing w:before="100" w:beforeAutospacing="1" w:after="100" w:afterAutospacing="1" w:line="240" w:lineRule="auto"/>
        <w:rPr>
          <w:rFonts w:ascii="Times New Roman" w:eastAsia="Calibri" w:hAnsi="Times New Roman" w:cs="Times New Roman"/>
          <w:sz w:val="20"/>
          <w:szCs w:val="20"/>
        </w:rPr>
      </w:pPr>
      <w:r w:rsidRPr="002D4BF5">
        <w:rPr>
          <w:rFonts w:ascii="Times New Roman" w:eastAsia="Calibri" w:hAnsi="Times New Roman" w:cs="Times New Roman"/>
          <w:sz w:val="20"/>
          <w:szCs w:val="20"/>
        </w:rPr>
        <w:t xml:space="preserve">Le fait d’aider toute personne impliquée dans la commission de l’une des infractions prévues à l’article 574-2 à échapper </w:t>
      </w:r>
      <w:r w:rsidRPr="002D4BF5">
        <w:rPr>
          <w:rFonts w:ascii="Times New Roman" w:eastAsia="Calibri" w:hAnsi="Times New Roman" w:cs="Times New Roman"/>
          <w:sz w:val="20"/>
          <w:szCs w:val="20"/>
        </w:rPr>
        <w:tab/>
        <w:t>aux conséquences juridiques de ses actes ;</w:t>
      </w:r>
    </w:p>
    <w:p w:rsidR="003848CE" w:rsidRPr="002D4BF5" w:rsidRDefault="003848CE" w:rsidP="003848CE">
      <w:pPr>
        <w:numPr>
          <w:ilvl w:val="0"/>
          <w:numId w:val="31"/>
        </w:numPr>
        <w:spacing w:before="100" w:beforeAutospacing="1" w:after="100" w:afterAutospacing="1" w:line="240" w:lineRule="auto"/>
        <w:rPr>
          <w:rFonts w:ascii="Times New Roman" w:eastAsia="Calibri" w:hAnsi="Times New Roman" w:cs="Times New Roman"/>
          <w:sz w:val="20"/>
          <w:szCs w:val="20"/>
        </w:rPr>
      </w:pPr>
      <w:r w:rsidRPr="002D4BF5">
        <w:rPr>
          <w:rFonts w:ascii="Times New Roman" w:eastAsia="Calibri" w:hAnsi="Times New Roman" w:cs="Times New Roman"/>
          <w:sz w:val="20"/>
          <w:szCs w:val="20"/>
        </w:rPr>
        <w:t>Le fait de faciliter, par tout moyen, la justification mensongère de l’origine des biens ou des produits de l’auteur de l’une des infractions visées à l’article 574-2 ayant procuré à celui-ci un profit direct ou indirect ;</w:t>
      </w:r>
    </w:p>
    <w:p w:rsidR="003848CE" w:rsidRPr="002D4BF5" w:rsidRDefault="003848CE" w:rsidP="003848CE">
      <w:pPr>
        <w:numPr>
          <w:ilvl w:val="0"/>
          <w:numId w:val="31"/>
        </w:numPr>
        <w:spacing w:before="100" w:beforeAutospacing="1" w:after="100" w:afterAutospacing="1" w:line="240" w:lineRule="auto"/>
        <w:rPr>
          <w:rFonts w:ascii="Times New Roman" w:eastAsia="Calibri" w:hAnsi="Times New Roman" w:cs="Times New Roman"/>
          <w:sz w:val="20"/>
          <w:szCs w:val="20"/>
        </w:rPr>
      </w:pPr>
      <w:r w:rsidRPr="002D4BF5">
        <w:rPr>
          <w:rFonts w:ascii="Times New Roman" w:eastAsia="Calibri" w:hAnsi="Times New Roman" w:cs="Times New Roman"/>
          <w:sz w:val="20"/>
          <w:szCs w:val="20"/>
        </w:rPr>
        <w:t>Le fait d’apporter un concours ou de donner des conseils à une opération de garde, de placement, de dissimulation, de conversion ou de transfert du produit direct ou indirect de l’une des infractions prévues à l’article 574-2.</w:t>
      </w:r>
    </w:p>
    <w:p w:rsidR="003848CE" w:rsidRDefault="003848CE" w:rsidP="003848CE">
      <w:pPr>
        <w:pStyle w:val="Notedebasdepage"/>
      </w:pPr>
    </w:p>
  </w:footnote>
  <w:footnote w:id="7">
    <w:p w:rsidR="003848CE" w:rsidRDefault="003848CE" w:rsidP="003848CE">
      <w:pPr>
        <w:pStyle w:val="Notedebasdepage"/>
        <w:rPr>
          <w:rFonts w:ascii="Calibri" w:eastAsia="Calibri" w:hAnsi="Calibri" w:cs="Times New Roman"/>
        </w:rPr>
      </w:pPr>
      <w:r>
        <w:rPr>
          <w:rStyle w:val="Appelnotedebasdep"/>
          <w:rFonts w:ascii="Calibri" w:eastAsia="Calibri" w:hAnsi="Calibri" w:cs="Times New Roman"/>
        </w:rPr>
        <w:footnoteRef/>
      </w:r>
      <w:r>
        <w:rPr>
          <w:rFonts w:ascii="Calibri" w:eastAsia="Calibri" w:hAnsi="Calibri" w:cs="Times New Roman"/>
        </w:rPr>
        <w:t xml:space="preserve"> A noter que contrairement au législateur français qui, si dans un premier temps avait limité la répression du blanchiment aux seules opérations portant sur le produit du trafic des stupéfiants (article L.627 du code de la santé publique, transféré en 1992 dans l’article 222-38 nouveau code pénal, a ensuite opté une formulation large, étendant ainsi la répression au blanchiment de produits de tout crime et délit par une loi du 13 mai 1996 ( ART 324-1 et s nouveau CP) .</w:t>
      </w:r>
    </w:p>
  </w:footnote>
  <w:footnote w:id="8">
    <w:p w:rsidR="003848CE" w:rsidRPr="005B1CA5" w:rsidRDefault="003848CE" w:rsidP="003848CE">
      <w:pPr>
        <w:spacing w:before="100" w:beforeAutospacing="1" w:after="100" w:afterAutospacing="1"/>
        <w:rPr>
          <w:rFonts w:ascii="Calibri" w:eastAsia="Calibri" w:hAnsi="Calibri" w:cs="Times New Roman"/>
          <w:sz w:val="20"/>
          <w:szCs w:val="20"/>
        </w:rPr>
      </w:pPr>
      <w:r>
        <w:rPr>
          <w:rStyle w:val="Appelnotedebasdep"/>
          <w:rFonts w:ascii="Calibri" w:eastAsia="Calibri" w:hAnsi="Calibri" w:cs="Times New Roman"/>
        </w:rPr>
        <w:footnoteRef/>
      </w:r>
      <w:r>
        <w:rPr>
          <w:rFonts w:ascii="Calibri" w:eastAsia="Calibri" w:hAnsi="Calibri" w:cs="Times New Roman"/>
        </w:rPr>
        <w:t xml:space="preserve"> </w:t>
      </w:r>
      <w:r w:rsidRPr="005B1CA5">
        <w:rPr>
          <w:rFonts w:ascii="Calibri" w:eastAsia="Calibri" w:hAnsi="Calibri" w:cs="Times New Roman"/>
          <w:sz w:val="20"/>
          <w:szCs w:val="20"/>
        </w:rPr>
        <w:t xml:space="preserve">A noter que les dispositions du chapitre </w:t>
      </w:r>
      <w:r>
        <w:rPr>
          <w:rFonts w:ascii="Calibri" w:eastAsia="Calibri" w:hAnsi="Calibri" w:cs="Times New Roman"/>
          <w:sz w:val="20"/>
          <w:szCs w:val="20"/>
        </w:rPr>
        <w:t>III</w:t>
      </w:r>
      <w:r w:rsidRPr="005B1CA5">
        <w:rPr>
          <w:rFonts w:ascii="Calibri" w:eastAsia="Calibri" w:hAnsi="Calibri" w:cs="Times New Roman"/>
          <w:sz w:val="20"/>
          <w:szCs w:val="20"/>
        </w:rPr>
        <w:t xml:space="preserve"> de la loi anti blanchiment est consacré aux dispositions particulières aux infractions de terrorisme</w:t>
      </w:r>
      <w:r>
        <w:rPr>
          <w:rFonts w:ascii="Calibri" w:eastAsia="Calibri" w:hAnsi="Calibri" w:cs="Times New Roman"/>
          <w:sz w:val="20"/>
          <w:szCs w:val="20"/>
        </w:rPr>
        <w:t>.</w:t>
      </w:r>
    </w:p>
    <w:p w:rsidR="003848CE" w:rsidRDefault="003848CE" w:rsidP="003848CE">
      <w:pPr>
        <w:pStyle w:val="Notedebasdepage"/>
        <w:rPr>
          <w:rFonts w:ascii="Calibri" w:eastAsia="Calibri" w:hAnsi="Calibri" w:cs="Times New Roman"/>
        </w:rPr>
      </w:pPr>
    </w:p>
  </w:footnote>
  <w:footnote w:id="9">
    <w:p w:rsidR="003848CE" w:rsidRPr="004D00D6" w:rsidRDefault="003848CE" w:rsidP="003848CE">
      <w:pPr>
        <w:spacing w:line="240" w:lineRule="auto"/>
        <w:jc w:val="both"/>
        <w:rPr>
          <w:rFonts w:ascii="Times New Roman" w:eastAsia="Calibri" w:hAnsi="Times New Roman" w:cs="Times New Roman"/>
          <w:sz w:val="20"/>
          <w:szCs w:val="20"/>
        </w:rPr>
      </w:pPr>
      <w:r>
        <w:rPr>
          <w:rStyle w:val="Appelnotedebasdep"/>
        </w:rPr>
        <w:footnoteRef/>
      </w:r>
      <w:r>
        <w:t xml:space="preserve"> </w:t>
      </w:r>
      <w:r w:rsidRPr="004D00D6">
        <w:rPr>
          <w:rFonts w:ascii="Times New Roman" w:hAnsi="Times New Roman" w:cs="Times New Roman"/>
          <w:sz w:val="20"/>
          <w:szCs w:val="20"/>
        </w:rPr>
        <w:t>La loi de 2007</w:t>
      </w:r>
      <w:r>
        <w:rPr>
          <w:rFonts w:ascii="Times New Roman" w:eastAsia="Calibri" w:hAnsi="Times New Roman" w:cs="Times New Roman"/>
          <w:sz w:val="20"/>
          <w:szCs w:val="20"/>
        </w:rPr>
        <w:t>avait prévu :</w:t>
      </w:r>
      <w:r w:rsidRPr="004D00D6">
        <w:rPr>
          <w:rFonts w:ascii="Times New Roman" w:eastAsia="Calibri" w:hAnsi="Times New Roman" w:cs="Times New Roman"/>
          <w:sz w:val="20"/>
          <w:szCs w:val="20"/>
        </w:rPr>
        <w:t xml:space="preserve"> Pour  les personnes physiques,  l’emprisonnement d’un an à cinq et une amende de 20.000 à 100.000 dirhams.</w:t>
      </w:r>
    </w:p>
    <w:p w:rsidR="003848CE" w:rsidRPr="004D00D6" w:rsidRDefault="003848CE" w:rsidP="003848CE">
      <w:pPr>
        <w:spacing w:line="240" w:lineRule="auto"/>
        <w:jc w:val="both"/>
        <w:rPr>
          <w:rFonts w:ascii="Times New Roman" w:eastAsia="Calibri" w:hAnsi="Times New Roman" w:cs="Times New Roman"/>
          <w:sz w:val="20"/>
          <w:szCs w:val="20"/>
        </w:rPr>
      </w:pPr>
      <w:r w:rsidRPr="004D00D6">
        <w:rPr>
          <w:rFonts w:ascii="Times New Roman" w:eastAsia="Calibri" w:hAnsi="Times New Roman" w:cs="Times New Roman"/>
          <w:sz w:val="20"/>
          <w:szCs w:val="20"/>
        </w:rPr>
        <w:t>Quant aux personnes morales, elles sont punies d’une amende de 500.000 à 3.000.000 dirhams, sans préjudice des peines qui pourraient être prononcées à l’encontre de leurs dirigeants et agents impliqués dans les infractions.</w:t>
      </w:r>
    </w:p>
    <w:p w:rsidR="003848CE" w:rsidRDefault="003848CE" w:rsidP="003848CE">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74"/>
    <w:multiLevelType w:val="hybridMultilevel"/>
    <w:tmpl w:val="F1CE101C"/>
    <w:lvl w:ilvl="0" w:tplc="806E9BD2">
      <w:start w:val="1"/>
      <w:numFmt w:val="bullet"/>
      <w:lvlText w:val=""/>
      <w:lvlJc w:val="left"/>
      <w:pPr>
        <w:tabs>
          <w:tab w:val="num" w:pos="720"/>
        </w:tabs>
        <w:ind w:left="720" w:hanging="360"/>
      </w:pPr>
      <w:rPr>
        <w:rFonts w:ascii="Wingdings 3" w:hAnsi="Wingdings 3" w:hint="default"/>
      </w:rPr>
    </w:lvl>
    <w:lvl w:ilvl="1" w:tplc="6BF02F00" w:tentative="1">
      <w:start w:val="1"/>
      <w:numFmt w:val="bullet"/>
      <w:lvlText w:val=""/>
      <w:lvlJc w:val="left"/>
      <w:pPr>
        <w:tabs>
          <w:tab w:val="num" w:pos="1440"/>
        </w:tabs>
        <w:ind w:left="1440" w:hanging="360"/>
      </w:pPr>
      <w:rPr>
        <w:rFonts w:ascii="Wingdings 3" w:hAnsi="Wingdings 3" w:hint="default"/>
      </w:rPr>
    </w:lvl>
    <w:lvl w:ilvl="2" w:tplc="5C26775C" w:tentative="1">
      <w:start w:val="1"/>
      <w:numFmt w:val="bullet"/>
      <w:lvlText w:val=""/>
      <w:lvlJc w:val="left"/>
      <w:pPr>
        <w:tabs>
          <w:tab w:val="num" w:pos="2160"/>
        </w:tabs>
        <w:ind w:left="2160" w:hanging="360"/>
      </w:pPr>
      <w:rPr>
        <w:rFonts w:ascii="Wingdings 3" w:hAnsi="Wingdings 3" w:hint="default"/>
      </w:rPr>
    </w:lvl>
    <w:lvl w:ilvl="3" w:tplc="7ADCDDE6" w:tentative="1">
      <w:start w:val="1"/>
      <w:numFmt w:val="bullet"/>
      <w:lvlText w:val=""/>
      <w:lvlJc w:val="left"/>
      <w:pPr>
        <w:tabs>
          <w:tab w:val="num" w:pos="2880"/>
        </w:tabs>
        <w:ind w:left="2880" w:hanging="360"/>
      </w:pPr>
      <w:rPr>
        <w:rFonts w:ascii="Wingdings 3" w:hAnsi="Wingdings 3" w:hint="default"/>
      </w:rPr>
    </w:lvl>
    <w:lvl w:ilvl="4" w:tplc="778214F4" w:tentative="1">
      <w:start w:val="1"/>
      <w:numFmt w:val="bullet"/>
      <w:lvlText w:val=""/>
      <w:lvlJc w:val="left"/>
      <w:pPr>
        <w:tabs>
          <w:tab w:val="num" w:pos="3600"/>
        </w:tabs>
        <w:ind w:left="3600" w:hanging="360"/>
      </w:pPr>
      <w:rPr>
        <w:rFonts w:ascii="Wingdings 3" w:hAnsi="Wingdings 3" w:hint="default"/>
      </w:rPr>
    </w:lvl>
    <w:lvl w:ilvl="5" w:tplc="263E8D6A" w:tentative="1">
      <w:start w:val="1"/>
      <w:numFmt w:val="bullet"/>
      <w:lvlText w:val=""/>
      <w:lvlJc w:val="left"/>
      <w:pPr>
        <w:tabs>
          <w:tab w:val="num" w:pos="4320"/>
        </w:tabs>
        <w:ind w:left="4320" w:hanging="360"/>
      </w:pPr>
      <w:rPr>
        <w:rFonts w:ascii="Wingdings 3" w:hAnsi="Wingdings 3" w:hint="default"/>
      </w:rPr>
    </w:lvl>
    <w:lvl w:ilvl="6" w:tplc="B7025E4A" w:tentative="1">
      <w:start w:val="1"/>
      <w:numFmt w:val="bullet"/>
      <w:lvlText w:val=""/>
      <w:lvlJc w:val="left"/>
      <w:pPr>
        <w:tabs>
          <w:tab w:val="num" w:pos="5040"/>
        </w:tabs>
        <w:ind w:left="5040" w:hanging="360"/>
      </w:pPr>
      <w:rPr>
        <w:rFonts w:ascii="Wingdings 3" w:hAnsi="Wingdings 3" w:hint="default"/>
      </w:rPr>
    </w:lvl>
    <w:lvl w:ilvl="7" w:tplc="C9428368" w:tentative="1">
      <w:start w:val="1"/>
      <w:numFmt w:val="bullet"/>
      <w:lvlText w:val=""/>
      <w:lvlJc w:val="left"/>
      <w:pPr>
        <w:tabs>
          <w:tab w:val="num" w:pos="5760"/>
        </w:tabs>
        <w:ind w:left="5760" w:hanging="360"/>
      </w:pPr>
      <w:rPr>
        <w:rFonts w:ascii="Wingdings 3" w:hAnsi="Wingdings 3" w:hint="default"/>
      </w:rPr>
    </w:lvl>
    <w:lvl w:ilvl="8" w:tplc="C7BAC930" w:tentative="1">
      <w:start w:val="1"/>
      <w:numFmt w:val="bullet"/>
      <w:lvlText w:val=""/>
      <w:lvlJc w:val="left"/>
      <w:pPr>
        <w:tabs>
          <w:tab w:val="num" w:pos="6480"/>
        </w:tabs>
        <w:ind w:left="6480" w:hanging="360"/>
      </w:pPr>
      <w:rPr>
        <w:rFonts w:ascii="Wingdings 3" w:hAnsi="Wingdings 3" w:hint="default"/>
      </w:rPr>
    </w:lvl>
  </w:abstractNum>
  <w:abstractNum w:abstractNumId="1">
    <w:nsid w:val="046F3947"/>
    <w:multiLevelType w:val="hybridMultilevel"/>
    <w:tmpl w:val="DBE81028"/>
    <w:lvl w:ilvl="0" w:tplc="5686C1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070D7"/>
    <w:multiLevelType w:val="hybridMultilevel"/>
    <w:tmpl w:val="197E7AC0"/>
    <w:lvl w:ilvl="0" w:tplc="51022C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B97CA9"/>
    <w:multiLevelType w:val="hybridMultilevel"/>
    <w:tmpl w:val="6B18CE3A"/>
    <w:lvl w:ilvl="0" w:tplc="0FA455EC">
      <w:start w:val="1"/>
      <w:numFmt w:val="bullet"/>
      <w:lvlText w:val=""/>
      <w:lvlJc w:val="left"/>
      <w:pPr>
        <w:tabs>
          <w:tab w:val="num" w:pos="720"/>
        </w:tabs>
        <w:ind w:left="720" w:hanging="360"/>
      </w:pPr>
      <w:rPr>
        <w:rFonts w:ascii="Wingdings 3" w:hAnsi="Wingdings 3" w:hint="default"/>
      </w:rPr>
    </w:lvl>
    <w:lvl w:ilvl="1" w:tplc="C66A46CE" w:tentative="1">
      <w:start w:val="1"/>
      <w:numFmt w:val="bullet"/>
      <w:lvlText w:val=""/>
      <w:lvlJc w:val="left"/>
      <w:pPr>
        <w:tabs>
          <w:tab w:val="num" w:pos="1440"/>
        </w:tabs>
        <w:ind w:left="1440" w:hanging="360"/>
      </w:pPr>
      <w:rPr>
        <w:rFonts w:ascii="Wingdings 3" w:hAnsi="Wingdings 3" w:hint="default"/>
      </w:rPr>
    </w:lvl>
    <w:lvl w:ilvl="2" w:tplc="B8AE8CBC" w:tentative="1">
      <w:start w:val="1"/>
      <w:numFmt w:val="bullet"/>
      <w:lvlText w:val=""/>
      <w:lvlJc w:val="left"/>
      <w:pPr>
        <w:tabs>
          <w:tab w:val="num" w:pos="2160"/>
        </w:tabs>
        <w:ind w:left="2160" w:hanging="360"/>
      </w:pPr>
      <w:rPr>
        <w:rFonts w:ascii="Wingdings 3" w:hAnsi="Wingdings 3" w:hint="default"/>
      </w:rPr>
    </w:lvl>
    <w:lvl w:ilvl="3" w:tplc="9A6A72BA" w:tentative="1">
      <w:start w:val="1"/>
      <w:numFmt w:val="bullet"/>
      <w:lvlText w:val=""/>
      <w:lvlJc w:val="left"/>
      <w:pPr>
        <w:tabs>
          <w:tab w:val="num" w:pos="2880"/>
        </w:tabs>
        <w:ind w:left="2880" w:hanging="360"/>
      </w:pPr>
      <w:rPr>
        <w:rFonts w:ascii="Wingdings 3" w:hAnsi="Wingdings 3" w:hint="default"/>
      </w:rPr>
    </w:lvl>
    <w:lvl w:ilvl="4" w:tplc="E8FA8702" w:tentative="1">
      <w:start w:val="1"/>
      <w:numFmt w:val="bullet"/>
      <w:lvlText w:val=""/>
      <w:lvlJc w:val="left"/>
      <w:pPr>
        <w:tabs>
          <w:tab w:val="num" w:pos="3600"/>
        </w:tabs>
        <w:ind w:left="3600" w:hanging="360"/>
      </w:pPr>
      <w:rPr>
        <w:rFonts w:ascii="Wingdings 3" w:hAnsi="Wingdings 3" w:hint="default"/>
      </w:rPr>
    </w:lvl>
    <w:lvl w:ilvl="5" w:tplc="EE8897B0" w:tentative="1">
      <w:start w:val="1"/>
      <w:numFmt w:val="bullet"/>
      <w:lvlText w:val=""/>
      <w:lvlJc w:val="left"/>
      <w:pPr>
        <w:tabs>
          <w:tab w:val="num" w:pos="4320"/>
        </w:tabs>
        <w:ind w:left="4320" w:hanging="360"/>
      </w:pPr>
      <w:rPr>
        <w:rFonts w:ascii="Wingdings 3" w:hAnsi="Wingdings 3" w:hint="default"/>
      </w:rPr>
    </w:lvl>
    <w:lvl w:ilvl="6" w:tplc="DB3C2FD0" w:tentative="1">
      <w:start w:val="1"/>
      <w:numFmt w:val="bullet"/>
      <w:lvlText w:val=""/>
      <w:lvlJc w:val="left"/>
      <w:pPr>
        <w:tabs>
          <w:tab w:val="num" w:pos="5040"/>
        </w:tabs>
        <w:ind w:left="5040" w:hanging="360"/>
      </w:pPr>
      <w:rPr>
        <w:rFonts w:ascii="Wingdings 3" w:hAnsi="Wingdings 3" w:hint="default"/>
      </w:rPr>
    </w:lvl>
    <w:lvl w:ilvl="7" w:tplc="AB02E808" w:tentative="1">
      <w:start w:val="1"/>
      <w:numFmt w:val="bullet"/>
      <w:lvlText w:val=""/>
      <w:lvlJc w:val="left"/>
      <w:pPr>
        <w:tabs>
          <w:tab w:val="num" w:pos="5760"/>
        </w:tabs>
        <w:ind w:left="5760" w:hanging="360"/>
      </w:pPr>
      <w:rPr>
        <w:rFonts w:ascii="Wingdings 3" w:hAnsi="Wingdings 3" w:hint="default"/>
      </w:rPr>
    </w:lvl>
    <w:lvl w:ilvl="8" w:tplc="24DC5BF0" w:tentative="1">
      <w:start w:val="1"/>
      <w:numFmt w:val="bullet"/>
      <w:lvlText w:val=""/>
      <w:lvlJc w:val="left"/>
      <w:pPr>
        <w:tabs>
          <w:tab w:val="num" w:pos="6480"/>
        </w:tabs>
        <w:ind w:left="6480" w:hanging="360"/>
      </w:pPr>
      <w:rPr>
        <w:rFonts w:ascii="Wingdings 3" w:hAnsi="Wingdings 3" w:hint="default"/>
      </w:rPr>
    </w:lvl>
  </w:abstractNum>
  <w:abstractNum w:abstractNumId="4">
    <w:nsid w:val="0C4271B1"/>
    <w:multiLevelType w:val="hybridMultilevel"/>
    <w:tmpl w:val="C11022CE"/>
    <w:lvl w:ilvl="0" w:tplc="B958D852">
      <w:start w:val="1"/>
      <w:numFmt w:val="bullet"/>
      <w:lvlText w:val=""/>
      <w:lvlJc w:val="left"/>
      <w:pPr>
        <w:tabs>
          <w:tab w:val="num" w:pos="720"/>
        </w:tabs>
        <w:ind w:left="720" w:hanging="360"/>
      </w:pPr>
      <w:rPr>
        <w:rFonts w:ascii="Wingdings 3" w:hAnsi="Wingdings 3" w:hint="default"/>
      </w:rPr>
    </w:lvl>
    <w:lvl w:ilvl="1" w:tplc="6978A3C2" w:tentative="1">
      <w:start w:val="1"/>
      <w:numFmt w:val="bullet"/>
      <w:lvlText w:val=""/>
      <w:lvlJc w:val="left"/>
      <w:pPr>
        <w:tabs>
          <w:tab w:val="num" w:pos="1440"/>
        </w:tabs>
        <w:ind w:left="1440" w:hanging="360"/>
      </w:pPr>
      <w:rPr>
        <w:rFonts w:ascii="Wingdings 3" w:hAnsi="Wingdings 3" w:hint="default"/>
      </w:rPr>
    </w:lvl>
    <w:lvl w:ilvl="2" w:tplc="B7E8F242" w:tentative="1">
      <w:start w:val="1"/>
      <w:numFmt w:val="bullet"/>
      <w:lvlText w:val=""/>
      <w:lvlJc w:val="left"/>
      <w:pPr>
        <w:tabs>
          <w:tab w:val="num" w:pos="2160"/>
        </w:tabs>
        <w:ind w:left="2160" w:hanging="360"/>
      </w:pPr>
      <w:rPr>
        <w:rFonts w:ascii="Wingdings 3" w:hAnsi="Wingdings 3" w:hint="default"/>
      </w:rPr>
    </w:lvl>
    <w:lvl w:ilvl="3" w:tplc="77569E0E" w:tentative="1">
      <w:start w:val="1"/>
      <w:numFmt w:val="bullet"/>
      <w:lvlText w:val=""/>
      <w:lvlJc w:val="left"/>
      <w:pPr>
        <w:tabs>
          <w:tab w:val="num" w:pos="2880"/>
        </w:tabs>
        <w:ind w:left="2880" w:hanging="360"/>
      </w:pPr>
      <w:rPr>
        <w:rFonts w:ascii="Wingdings 3" w:hAnsi="Wingdings 3" w:hint="default"/>
      </w:rPr>
    </w:lvl>
    <w:lvl w:ilvl="4" w:tplc="12D60AA4" w:tentative="1">
      <w:start w:val="1"/>
      <w:numFmt w:val="bullet"/>
      <w:lvlText w:val=""/>
      <w:lvlJc w:val="left"/>
      <w:pPr>
        <w:tabs>
          <w:tab w:val="num" w:pos="3600"/>
        </w:tabs>
        <w:ind w:left="3600" w:hanging="360"/>
      </w:pPr>
      <w:rPr>
        <w:rFonts w:ascii="Wingdings 3" w:hAnsi="Wingdings 3" w:hint="default"/>
      </w:rPr>
    </w:lvl>
    <w:lvl w:ilvl="5" w:tplc="8E885AFC" w:tentative="1">
      <w:start w:val="1"/>
      <w:numFmt w:val="bullet"/>
      <w:lvlText w:val=""/>
      <w:lvlJc w:val="left"/>
      <w:pPr>
        <w:tabs>
          <w:tab w:val="num" w:pos="4320"/>
        </w:tabs>
        <w:ind w:left="4320" w:hanging="360"/>
      </w:pPr>
      <w:rPr>
        <w:rFonts w:ascii="Wingdings 3" w:hAnsi="Wingdings 3" w:hint="default"/>
      </w:rPr>
    </w:lvl>
    <w:lvl w:ilvl="6" w:tplc="0F5A6718" w:tentative="1">
      <w:start w:val="1"/>
      <w:numFmt w:val="bullet"/>
      <w:lvlText w:val=""/>
      <w:lvlJc w:val="left"/>
      <w:pPr>
        <w:tabs>
          <w:tab w:val="num" w:pos="5040"/>
        </w:tabs>
        <w:ind w:left="5040" w:hanging="360"/>
      </w:pPr>
      <w:rPr>
        <w:rFonts w:ascii="Wingdings 3" w:hAnsi="Wingdings 3" w:hint="default"/>
      </w:rPr>
    </w:lvl>
    <w:lvl w:ilvl="7" w:tplc="8F7C1000" w:tentative="1">
      <w:start w:val="1"/>
      <w:numFmt w:val="bullet"/>
      <w:lvlText w:val=""/>
      <w:lvlJc w:val="left"/>
      <w:pPr>
        <w:tabs>
          <w:tab w:val="num" w:pos="5760"/>
        </w:tabs>
        <w:ind w:left="5760" w:hanging="360"/>
      </w:pPr>
      <w:rPr>
        <w:rFonts w:ascii="Wingdings 3" w:hAnsi="Wingdings 3" w:hint="default"/>
      </w:rPr>
    </w:lvl>
    <w:lvl w:ilvl="8" w:tplc="0E620906" w:tentative="1">
      <w:start w:val="1"/>
      <w:numFmt w:val="bullet"/>
      <w:lvlText w:val=""/>
      <w:lvlJc w:val="left"/>
      <w:pPr>
        <w:tabs>
          <w:tab w:val="num" w:pos="6480"/>
        </w:tabs>
        <w:ind w:left="6480" w:hanging="360"/>
      </w:pPr>
      <w:rPr>
        <w:rFonts w:ascii="Wingdings 3" w:hAnsi="Wingdings 3" w:hint="default"/>
      </w:rPr>
    </w:lvl>
  </w:abstractNum>
  <w:abstractNum w:abstractNumId="5">
    <w:nsid w:val="0F8172B1"/>
    <w:multiLevelType w:val="hybridMultilevel"/>
    <w:tmpl w:val="6824CB90"/>
    <w:lvl w:ilvl="0" w:tplc="FBB28642">
      <w:start w:val="1"/>
      <w:numFmt w:val="bullet"/>
      <w:lvlText w:val=""/>
      <w:lvlJc w:val="left"/>
      <w:pPr>
        <w:tabs>
          <w:tab w:val="num" w:pos="720"/>
        </w:tabs>
        <w:ind w:left="720" w:hanging="360"/>
      </w:pPr>
      <w:rPr>
        <w:rFonts w:ascii="Wingdings 3" w:hAnsi="Wingdings 3" w:hint="default"/>
      </w:rPr>
    </w:lvl>
    <w:lvl w:ilvl="1" w:tplc="2892BC02" w:tentative="1">
      <w:start w:val="1"/>
      <w:numFmt w:val="bullet"/>
      <w:lvlText w:val=""/>
      <w:lvlJc w:val="left"/>
      <w:pPr>
        <w:tabs>
          <w:tab w:val="num" w:pos="1440"/>
        </w:tabs>
        <w:ind w:left="1440" w:hanging="360"/>
      </w:pPr>
      <w:rPr>
        <w:rFonts w:ascii="Wingdings 3" w:hAnsi="Wingdings 3" w:hint="default"/>
      </w:rPr>
    </w:lvl>
    <w:lvl w:ilvl="2" w:tplc="1758FEBC" w:tentative="1">
      <w:start w:val="1"/>
      <w:numFmt w:val="bullet"/>
      <w:lvlText w:val=""/>
      <w:lvlJc w:val="left"/>
      <w:pPr>
        <w:tabs>
          <w:tab w:val="num" w:pos="2160"/>
        </w:tabs>
        <w:ind w:left="2160" w:hanging="360"/>
      </w:pPr>
      <w:rPr>
        <w:rFonts w:ascii="Wingdings 3" w:hAnsi="Wingdings 3" w:hint="default"/>
      </w:rPr>
    </w:lvl>
    <w:lvl w:ilvl="3" w:tplc="F7F401A4" w:tentative="1">
      <w:start w:val="1"/>
      <w:numFmt w:val="bullet"/>
      <w:lvlText w:val=""/>
      <w:lvlJc w:val="left"/>
      <w:pPr>
        <w:tabs>
          <w:tab w:val="num" w:pos="2880"/>
        </w:tabs>
        <w:ind w:left="2880" w:hanging="360"/>
      </w:pPr>
      <w:rPr>
        <w:rFonts w:ascii="Wingdings 3" w:hAnsi="Wingdings 3" w:hint="default"/>
      </w:rPr>
    </w:lvl>
    <w:lvl w:ilvl="4" w:tplc="34285548" w:tentative="1">
      <w:start w:val="1"/>
      <w:numFmt w:val="bullet"/>
      <w:lvlText w:val=""/>
      <w:lvlJc w:val="left"/>
      <w:pPr>
        <w:tabs>
          <w:tab w:val="num" w:pos="3600"/>
        </w:tabs>
        <w:ind w:left="3600" w:hanging="360"/>
      </w:pPr>
      <w:rPr>
        <w:rFonts w:ascii="Wingdings 3" w:hAnsi="Wingdings 3" w:hint="default"/>
      </w:rPr>
    </w:lvl>
    <w:lvl w:ilvl="5" w:tplc="39FCDF5E" w:tentative="1">
      <w:start w:val="1"/>
      <w:numFmt w:val="bullet"/>
      <w:lvlText w:val=""/>
      <w:lvlJc w:val="left"/>
      <w:pPr>
        <w:tabs>
          <w:tab w:val="num" w:pos="4320"/>
        </w:tabs>
        <w:ind w:left="4320" w:hanging="360"/>
      </w:pPr>
      <w:rPr>
        <w:rFonts w:ascii="Wingdings 3" w:hAnsi="Wingdings 3" w:hint="default"/>
      </w:rPr>
    </w:lvl>
    <w:lvl w:ilvl="6" w:tplc="D1B46DBA" w:tentative="1">
      <w:start w:val="1"/>
      <w:numFmt w:val="bullet"/>
      <w:lvlText w:val=""/>
      <w:lvlJc w:val="left"/>
      <w:pPr>
        <w:tabs>
          <w:tab w:val="num" w:pos="5040"/>
        </w:tabs>
        <w:ind w:left="5040" w:hanging="360"/>
      </w:pPr>
      <w:rPr>
        <w:rFonts w:ascii="Wingdings 3" w:hAnsi="Wingdings 3" w:hint="default"/>
      </w:rPr>
    </w:lvl>
    <w:lvl w:ilvl="7" w:tplc="E2B86C78" w:tentative="1">
      <w:start w:val="1"/>
      <w:numFmt w:val="bullet"/>
      <w:lvlText w:val=""/>
      <w:lvlJc w:val="left"/>
      <w:pPr>
        <w:tabs>
          <w:tab w:val="num" w:pos="5760"/>
        </w:tabs>
        <w:ind w:left="5760" w:hanging="360"/>
      </w:pPr>
      <w:rPr>
        <w:rFonts w:ascii="Wingdings 3" w:hAnsi="Wingdings 3" w:hint="default"/>
      </w:rPr>
    </w:lvl>
    <w:lvl w:ilvl="8" w:tplc="AC16723E" w:tentative="1">
      <w:start w:val="1"/>
      <w:numFmt w:val="bullet"/>
      <w:lvlText w:val=""/>
      <w:lvlJc w:val="left"/>
      <w:pPr>
        <w:tabs>
          <w:tab w:val="num" w:pos="6480"/>
        </w:tabs>
        <w:ind w:left="6480" w:hanging="360"/>
      </w:pPr>
      <w:rPr>
        <w:rFonts w:ascii="Wingdings 3" w:hAnsi="Wingdings 3" w:hint="default"/>
      </w:rPr>
    </w:lvl>
  </w:abstractNum>
  <w:abstractNum w:abstractNumId="6">
    <w:nsid w:val="10FD6016"/>
    <w:multiLevelType w:val="hybridMultilevel"/>
    <w:tmpl w:val="F84AFBA6"/>
    <w:lvl w:ilvl="0" w:tplc="BBCACACE">
      <w:start w:val="1"/>
      <w:numFmt w:val="bullet"/>
      <w:lvlText w:val=""/>
      <w:lvlJc w:val="left"/>
      <w:pPr>
        <w:tabs>
          <w:tab w:val="num" w:pos="720"/>
        </w:tabs>
        <w:ind w:left="720" w:hanging="360"/>
      </w:pPr>
      <w:rPr>
        <w:rFonts w:ascii="Wingdings 3" w:hAnsi="Wingdings 3" w:hint="default"/>
      </w:rPr>
    </w:lvl>
    <w:lvl w:ilvl="1" w:tplc="E55823AE" w:tentative="1">
      <w:start w:val="1"/>
      <w:numFmt w:val="bullet"/>
      <w:lvlText w:val=""/>
      <w:lvlJc w:val="left"/>
      <w:pPr>
        <w:tabs>
          <w:tab w:val="num" w:pos="1440"/>
        </w:tabs>
        <w:ind w:left="1440" w:hanging="360"/>
      </w:pPr>
      <w:rPr>
        <w:rFonts w:ascii="Wingdings 3" w:hAnsi="Wingdings 3" w:hint="default"/>
      </w:rPr>
    </w:lvl>
    <w:lvl w:ilvl="2" w:tplc="3E5E1F3A" w:tentative="1">
      <w:start w:val="1"/>
      <w:numFmt w:val="bullet"/>
      <w:lvlText w:val=""/>
      <w:lvlJc w:val="left"/>
      <w:pPr>
        <w:tabs>
          <w:tab w:val="num" w:pos="2160"/>
        </w:tabs>
        <w:ind w:left="2160" w:hanging="360"/>
      </w:pPr>
      <w:rPr>
        <w:rFonts w:ascii="Wingdings 3" w:hAnsi="Wingdings 3" w:hint="default"/>
      </w:rPr>
    </w:lvl>
    <w:lvl w:ilvl="3" w:tplc="7AC09636" w:tentative="1">
      <w:start w:val="1"/>
      <w:numFmt w:val="bullet"/>
      <w:lvlText w:val=""/>
      <w:lvlJc w:val="left"/>
      <w:pPr>
        <w:tabs>
          <w:tab w:val="num" w:pos="2880"/>
        </w:tabs>
        <w:ind w:left="2880" w:hanging="360"/>
      </w:pPr>
      <w:rPr>
        <w:rFonts w:ascii="Wingdings 3" w:hAnsi="Wingdings 3" w:hint="default"/>
      </w:rPr>
    </w:lvl>
    <w:lvl w:ilvl="4" w:tplc="441C5E52" w:tentative="1">
      <w:start w:val="1"/>
      <w:numFmt w:val="bullet"/>
      <w:lvlText w:val=""/>
      <w:lvlJc w:val="left"/>
      <w:pPr>
        <w:tabs>
          <w:tab w:val="num" w:pos="3600"/>
        </w:tabs>
        <w:ind w:left="3600" w:hanging="360"/>
      </w:pPr>
      <w:rPr>
        <w:rFonts w:ascii="Wingdings 3" w:hAnsi="Wingdings 3" w:hint="default"/>
      </w:rPr>
    </w:lvl>
    <w:lvl w:ilvl="5" w:tplc="E26E43DA" w:tentative="1">
      <w:start w:val="1"/>
      <w:numFmt w:val="bullet"/>
      <w:lvlText w:val=""/>
      <w:lvlJc w:val="left"/>
      <w:pPr>
        <w:tabs>
          <w:tab w:val="num" w:pos="4320"/>
        </w:tabs>
        <w:ind w:left="4320" w:hanging="360"/>
      </w:pPr>
      <w:rPr>
        <w:rFonts w:ascii="Wingdings 3" w:hAnsi="Wingdings 3" w:hint="default"/>
      </w:rPr>
    </w:lvl>
    <w:lvl w:ilvl="6" w:tplc="92D812D2" w:tentative="1">
      <w:start w:val="1"/>
      <w:numFmt w:val="bullet"/>
      <w:lvlText w:val=""/>
      <w:lvlJc w:val="left"/>
      <w:pPr>
        <w:tabs>
          <w:tab w:val="num" w:pos="5040"/>
        </w:tabs>
        <w:ind w:left="5040" w:hanging="360"/>
      </w:pPr>
      <w:rPr>
        <w:rFonts w:ascii="Wingdings 3" w:hAnsi="Wingdings 3" w:hint="default"/>
      </w:rPr>
    </w:lvl>
    <w:lvl w:ilvl="7" w:tplc="48A8B636" w:tentative="1">
      <w:start w:val="1"/>
      <w:numFmt w:val="bullet"/>
      <w:lvlText w:val=""/>
      <w:lvlJc w:val="left"/>
      <w:pPr>
        <w:tabs>
          <w:tab w:val="num" w:pos="5760"/>
        </w:tabs>
        <w:ind w:left="5760" w:hanging="360"/>
      </w:pPr>
      <w:rPr>
        <w:rFonts w:ascii="Wingdings 3" w:hAnsi="Wingdings 3" w:hint="default"/>
      </w:rPr>
    </w:lvl>
    <w:lvl w:ilvl="8" w:tplc="D4EE2FF6" w:tentative="1">
      <w:start w:val="1"/>
      <w:numFmt w:val="bullet"/>
      <w:lvlText w:val=""/>
      <w:lvlJc w:val="left"/>
      <w:pPr>
        <w:tabs>
          <w:tab w:val="num" w:pos="6480"/>
        </w:tabs>
        <w:ind w:left="6480" w:hanging="360"/>
      </w:pPr>
      <w:rPr>
        <w:rFonts w:ascii="Wingdings 3" w:hAnsi="Wingdings 3" w:hint="default"/>
      </w:rPr>
    </w:lvl>
  </w:abstractNum>
  <w:abstractNum w:abstractNumId="7">
    <w:nsid w:val="12421910"/>
    <w:multiLevelType w:val="hybridMultilevel"/>
    <w:tmpl w:val="22D6D998"/>
    <w:lvl w:ilvl="0" w:tplc="B4C45E3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2503A2B"/>
    <w:multiLevelType w:val="hybridMultilevel"/>
    <w:tmpl w:val="6B7ABEEA"/>
    <w:lvl w:ilvl="0" w:tplc="937A555E">
      <w:start w:val="1"/>
      <w:numFmt w:val="bullet"/>
      <w:lvlText w:val=""/>
      <w:lvlJc w:val="left"/>
      <w:pPr>
        <w:tabs>
          <w:tab w:val="num" w:pos="720"/>
        </w:tabs>
        <w:ind w:left="720" w:hanging="360"/>
      </w:pPr>
      <w:rPr>
        <w:rFonts w:ascii="Wingdings 3" w:hAnsi="Wingdings 3" w:hint="default"/>
      </w:rPr>
    </w:lvl>
    <w:lvl w:ilvl="1" w:tplc="9156358A" w:tentative="1">
      <w:start w:val="1"/>
      <w:numFmt w:val="bullet"/>
      <w:lvlText w:val=""/>
      <w:lvlJc w:val="left"/>
      <w:pPr>
        <w:tabs>
          <w:tab w:val="num" w:pos="1440"/>
        </w:tabs>
        <w:ind w:left="1440" w:hanging="360"/>
      </w:pPr>
      <w:rPr>
        <w:rFonts w:ascii="Wingdings 3" w:hAnsi="Wingdings 3" w:hint="default"/>
      </w:rPr>
    </w:lvl>
    <w:lvl w:ilvl="2" w:tplc="42CE33DC" w:tentative="1">
      <w:start w:val="1"/>
      <w:numFmt w:val="bullet"/>
      <w:lvlText w:val=""/>
      <w:lvlJc w:val="left"/>
      <w:pPr>
        <w:tabs>
          <w:tab w:val="num" w:pos="2160"/>
        </w:tabs>
        <w:ind w:left="2160" w:hanging="360"/>
      </w:pPr>
      <w:rPr>
        <w:rFonts w:ascii="Wingdings 3" w:hAnsi="Wingdings 3" w:hint="default"/>
      </w:rPr>
    </w:lvl>
    <w:lvl w:ilvl="3" w:tplc="E61C82A4" w:tentative="1">
      <w:start w:val="1"/>
      <w:numFmt w:val="bullet"/>
      <w:lvlText w:val=""/>
      <w:lvlJc w:val="left"/>
      <w:pPr>
        <w:tabs>
          <w:tab w:val="num" w:pos="2880"/>
        </w:tabs>
        <w:ind w:left="2880" w:hanging="360"/>
      </w:pPr>
      <w:rPr>
        <w:rFonts w:ascii="Wingdings 3" w:hAnsi="Wingdings 3" w:hint="default"/>
      </w:rPr>
    </w:lvl>
    <w:lvl w:ilvl="4" w:tplc="2C14743E" w:tentative="1">
      <w:start w:val="1"/>
      <w:numFmt w:val="bullet"/>
      <w:lvlText w:val=""/>
      <w:lvlJc w:val="left"/>
      <w:pPr>
        <w:tabs>
          <w:tab w:val="num" w:pos="3600"/>
        </w:tabs>
        <w:ind w:left="3600" w:hanging="360"/>
      </w:pPr>
      <w:rPr>
        <w:rFonts w:ascii="Wingdings 3" w:hAnsi="Wingdings 3" w:hint="default"/>
      </w:rPr>
    </w:lvl>
    <w:lvl w:ilvl="5" w:tplc="F050B10C" w:tentative="1">
      <w:start w:val="1"/>
      <w:numFmt w:val="bullet"/>
      <w:lvlText w:val=""/>
      <w:lvlJc w:val="left"/>
      <w:pPr>
        <w:tabs>
          <w:tab w:val="num" w:pos="4320"/>
        </w:tabs>
        <w:ind w:left="4320" w:hanging="360"/>
      </w:pPr>
      <w:rPr>
        <w:rFonts w:ascii="Wingdings 3" w:hAnsi="Wingdings 3" w:hint="default"/>
      </w:rPr>
    </w:lvl>
    <w:lvl w:ilvl="6" w:tplc="A912C29A" w:tentative="1">
      <w:start w:val="1"/>
      <w:numFmt w:val="bullet"/>
      <w:lvlText w:val=""/>
      <w:lvlJc w:val="left"/>
      <w:pPr>
        <w:tabs>
          <w:tab w:val="num" w:pos="5040"/>
        </w:tabs>
        <w:ind w:left="5040" w:hanging="360"/>
      </w:pPr>
      <w:rPr>
        <w:rFonts w:ascii="Wingdings 3" w:hAnsi="Wingdings 3" w:hint="default"/>
      </w:rPr>
    </w:lvl>
    <w:lvl w:ilvl="7" w:tplc="28F6C8DE" w:tentative="1">
      <w:start w:val="1"/>
      <w:numFmt w:val="bullet"/>
      <w:lvlText w:val=""/>
      <w:lvlJc w:val="left"/>
      <w:pPr>
        <w:tabs>
          <w:tab w:val="num" w:pos="5760"/>
        </w:tabs>
        <w:ind w:left="5760" w:hanging="360"/>
      </w:pPr>
      <w:rPr>
        <w:rFonts w:ascii="Wingdings 3" w:hAnsi="Wingdings 3" w:hint="default"/>
      </w:rPr>
    </w:lvl>
    <w:lvl w:ilvl="8" w:tplc="7BBE95E6" w:tentative="1">
      <w:start w:val="1"/>
      <w:numFmt w:val="bullet"/>
      <w:lvlText w:val=""/>
      <w:lvlJc w:val="left"/>
      <w:pPr>
        <w:tabs>
          <w:tab w:val="num" w:pos="6480"/>
        </w:tabs>
        <w:ind w:left="6480" w:hanging="360"/>
      </w:pPr>
      <w:rPr>
        <w:rFonts w:ascii="Wingdings 3" w:hAnsi="Wingdings 3" w:hint="default"/>
      </w:rPr>
    </w:lvl>
  </w:abstractNum>
  <w:abstractNum w:abstractNumId="9">
    <w:nsid w:val="139A3E5B"/>
    <w:multiLevelType w:val="hybridMultilevel"/>
    <w:tmpl w:val="AF26C7E2"/>
    <w:lvl w:ilvl="0" w:tplc="B53C63CC">
      <w:start w:val="1"/>
      <w:numFmt w:val="bullet"/>
      <w:lvlText w:val=""/>
      <w:lvlJc w:val="left"/>
      <w:pPr>
        <w:tabs>
          <w:tab w:val="num" w:pos="720"/>
        </w:tabs>
        <w:ind w:left="720" w:hanging="360"/>
      </w:pPr>
      <w:rPr>
        <w:rFonts w:ascii="Wingdings 3" w:hAnsi="Wingdings 3" w:hint="default"/>
      </w:rPr>
    </w:lvl>
    <w:lvl w:ilvl="1" w:tplc="12443CD2" w:tentative="1">
      <w:start w:val="1"/>
      <w:numFmt w:val="bullet"/>
      <w:lvlText w:val=""/>
      <w:lvlJc w:val="left"/>
      <w:pPr>
        <w:tabs>
          <w:tab w:val="num" w:pos="1440"/>
        </w:tabs>
        <w:ind w:left="1440" w:hanging="360"/>
      </w:pPr>
      <w:rPr>
        <w:rFonts w:ascii="Wingdings 3" w:hAnsi="Wingdings 3" w:hint="default"/>
      </w:rPr>
    </w:lvl>
    <w:lvl w:ilvl="2" w:tplc="D81AE5A6" w:tentative="1">
      <w:start w:val="1"/>
      <w:numFmt w:val="bullet"/>
      <w:lvlText w:val=""/>
      <w:lvlJc w:val="left"/>
      <w:pPr>
        <w:tabs>
          <w:tab w:val="num" w:pos="2160"/>
        </w:tabs>
        <w:ind w:left="2160" w:hanging="360"/>
      </w:pPr>
      <w:rPr>
        <w:rFonts w:ascii="Wingdings 3" w:hAnsi="Wingdings 3" w:hint="default"/>
      </w:rPr>
    </w:lvl>
    <w:lvl w:ilvl="3" w:tplc="C06224D0" w:tentative="1">
      <w:start w:val="1"/>
      <w:numFmt w:val="bullet"/>
      <w:lvlText w:val=""/>
      <w:lvlJc w:val="left"/>
      <w:pPr>
        <w:tabs>
          <w:tab w:val="num" w:pos="2880"/>
        </w:tabs>
        <w:ind w:left="2880" w:hanging="360"/>
      </w:pPr>
      <w:rPr>
        <w:rFonts w:ascii="Wingdings 3" w:hAnsi="Wingdings 3" w:hint="default"/>
      </w:rPr>
    </w:lvl>
    <w:lvl w:ilvl="4" w:tplc="996E9C8E" w:tentative="1">
      <w:start w:val="1"/>
      <w:numFmt w:val="bullet"/>
      <w:lvlText w:val=""/>
      <w:lvlJc w:val="left"/>
      <w:pPr>
        <w:tabs>
          <w:tab w:val="num" w:pos="3600"/>
        </w:tabs>
        <w:ind w:left="3600" w:hanging="360"/>
      </w:pPr>
      <w:rPr>
        <w:rFonts w:ascii="Wingdings 3" w:hAnsi="Wingdings 3" w:hint="default"/>
      </w:rPr>
    </w:lvl>
    <w:lvl w:ilvl="5" w:tplc="732E4CAA" w:tentative="1">
      <w:start w:val="1"/>
      <w:numFmt w:val="bullet"/>
      <w:lvlText w:val=""/>
      <w:lvlJc w:val="left"/>
      <w:pPr>
        <w:tabs>
          <w:tab w:val="num" w:pos="4320"/>
        </w:tabs>
        <w:ind w:left="4320" w:hanging="360"/>
      </w:pPr>
      <w:rPr>
        <w:rFonts w:ascii="Wingdings 3" w:hAnsi="Wingdings 3" w:hint="default"/>
      </w:rPr>
    </w:lvl>
    <w:lvl w:ilvl="6" w:tplc="6A40AE92" w:tentative="1">
      <w:start w:val="1"/>
      <w:numFmt w:val="bullet"/>
      <w:lvlText w:val=""/>
      <w:lvlJc w:val="left"/>
      <w:pPr>
        <w:tabs>
          <w:tab w:val="num" w:pos="5040"/>
        </w:tabs>
        <w:ind w:left="5040" w:hanging="360"/>
      </w:pPr>
      <w:rPr>
        <w:rFonts w:ascii="Wingdings 3" w:hAnsi="Wingdings 3" w:hint="default"/>
      </w:rPr>
    </w:lvl>
    <w:lvl w:ilvl="7" w:tplc="84AEAB34" w:tentative="1">
      <w:start w:val="1"/>
      <w:numFmt w:val="bullet"/>
      <w:lvlText w:val=""/>
      <w:lvlJc w:val="left"/>
      <w:pPr>
        <w:tabs>
          <w:tab w:val="num" w:pos="5760"/>
        </w:tabs>
        <w:ind w:left="5760" w:hanging="360"/>
      </w:pPr>
      <w:rPr>
        <w:rFonts w:ascii="Wingdings 3" w:hAnsi="Wingdings 3" w:hint="default"/>
      </w:rPr>
    </w:lvl>
    <w:lvl w:ilvl="8" w:tplc="795E8E20" w:tentative="1">
      <w:start w:val="1"/>
      <w:numFmt w:val="bullet"/>
      <w:lvlText w:val=""/>
      <w:lvlJc w:val="left"/>
      <w:pPr>
        <w:tabs>
          <w:tab w:val="num" w:pos="6480"/>
        </w:tabs>
        <w:ind w:left="6480" w:hanging="360"/>
      </w:pPr>
      <w:rPr>
        <w:rFonts w:ascii="Wingdings 3" w:hAnsi="Wingdings 3" w:hint="default"/>
      </w:rPr>
    </w:lvl>
  </w:abstractNum>
  <w:abstractNum w:abstractNumId="10">
    <w:nsid w:val="2B3A0584"/>
    <w:multiLevelType w:val="hybridMultilevel"/>
    <w:tmpl w:val="A350ABA0"/>
    <w:lvl w:ilvl="0" w:tplc="B78AADFA">
      <w:start w:val="1"/>
      <w:numFmt w:val="bullet"/>
      <w:lvlText w:val=""/>
      <w:lvlJc w:val="left"/>
      <w:pPr>
        <w:tabs>
          <w:tab w:val="num" w:pos="720"/>
        </w:tabs>
        <w:ind w:left="720" w:hanging="360"/>
      </w:pPr>
      <w:rPr>
        <w:rFonts w:ascii="Wingdings 3" w:hAnsi="Wingdings 3" w:hint="default"/>
      </w:rPr>
    </w:lvl>
    <w:lvl w:ilvl="1" w:tplc="EDA2108A" w:tentative="1">
      <w:start w:val="1"/>
      <w:numFmt w:val="bullet"/>
      <w:lvlText w:val=""/>
      <w:lvlJc w:val="left"/>
      <w:pPr>
        <w:tabs>
          <w:tab w:val="num" w:pos="1440"/>
        </w:tabs>
        <w:ind w:left="1440" w:hanging="360"/>
      </w:pPr>
      <w:rPr>
        <w:rFonts w:ascii="Wingdings 3" w:hAnsi="Wingdings 3" w:hint="default"/>
      </w:rPr>
    </w:lvl>
    <w:lvl w:ilvl="2" w:tplc="0248EB52" w:tentative="1">
      <w:start w:val="1"/>
      <w:numFmt w:val="bullet"/>
      <w:lvlText w:val=""/>
      <w:lvlJc w:val="left"/>
      <w:pPr>
        <w:tabs>
          <w:tab w:val="num" w:pos="2160"/>
        </w:tabs>
        <w:ind w:left="2160" w:hanging="360"/>
      </w:pPr>
      <w:rPr>
        <w:rFonts w:ascii="Wingdings 3" w:hAnsi="Wingdings 3" w:hint="default"/>
      </w:rPr>
    </w:lvl>
    <w:lvl w:ilvl="3" w:tplc="43D6FC28" w:tentative="1">
      <w:start w:val="1"/>
      <w:numFmt w:val="bullet"/>
      <w:lvlText w:val=""/>
      <w:lvlJc w:val="left"/>
      <w:pPr>
        <w:tabs>
          <w:tab w:val="num" w:pos="2880"/>
        </w:tabs>
        <w:ind w:left="2880" w:hanging="360"/>
      </w:pPr>
      <w:rPr>
        <w:rFonts w:ascii="Wingdings 3" w:hAnsi="Wingdings 3" w:hint="default"/>
      </w:rPr>
    </w:lvl>
    <w:lvl w:ilvl="4" w:tplc="1E808150" w:tentative="1">
      <w:start w:val="1"/>
      <w:numFmt w:val="bullet"/>
      <w:lvlText w:val=""/>
      <w:lvlJc w:val="left"/>
      <w:pPr>
        <w:tabs>
          <w:tab w:val="num" w:pos="3600"/>
        </w:tabs>
        <w:ind w:left="3600" w:hanging="360"/>
      </w:pPr>
      <w:rPr>
        <w:rFonts w:ascii="Wingdings 3" w:hAnsi="Wingdings 3" w:hint="default"/>
      </w:rPr>
    </w:lvl>
    <w:lvl w:ilvl="5" w:tplc="43DEE91C" w:tentative="1">
      <w:start w:val="1"/>
      <w:numFmt w:val="bullet"/>
      <w:lvlText w:val=""/>
      <w:lvlJc w:val="left"/>
      <w:pPr>
        <w:tabs>
          <w:tab w:val="num" w:pos="4320"/>
        </w:tabs>
        <w:ind w:left="4320" w:hanging="360"/>
      </w:pPr>
      <w:rPr>
        <w:rFonts w:ascii="Wingdings 3" w:hAnsi="Wingdings 3" w:hint="default"/>
      </w:rPr>
    </w:lvl>
    <w:lvl w:ilvl="6" w:tplc="5FC4543A" w:tentative="1">
      <w:start w:val="1"/>
      <w:numFmt w:val="bullet"/>
      <w:lvlText w:val=""/>
      <w:lvlJc w:val="left"/>
      <w:pPr>
        <w:tabs>
          <w:tab w:val="num" w:pos="5040"/>
        </w:tabs>
        <w:ind w:left="5040" w:hanging="360"/>
      </w:pPr>
      <w:rPr>
        <w:rFonts w:ascii="Wingdings 3" w:hAnsi="Wingdings 3" w:hint="default"/>
      </w:rPr>
    </w:lvl>
    <w:lvl w:ilvl="7" w:tplc="ACC80ADE" w:tentative="1">
      <w:start w:val="1"/>
      <w:numFmt w:val="bullet"/>
      <w:lvlText w:val=""/>
      <w:lvlJc w:val="left"/>
      <w:pPr>
        <w:tabs>
          <w:tab w:val="num" w:pos="5760"/>
        </w:tabs>
        <w:ind w:left="5760" w:hanging="360"/>
      </w:pPr>
      <w:rPr>
        <w:rFonts w:ascii="Wingdings 3" w:hAnsi="Wingdings 3" w:hint="default"/>
      </w:rPr>
    </w:lvl>
    <w:lvl w:ilvl="8" w:tplc="4FEEBB3A" w:tentative="1">
      <w:start w:val="1"/>
      <w:numFmt w:val="bullet"/>
      <w:lvlText w:val=""/>
      <w:lvlJc w:val="left"/>
      <w:pPr>
        <w:tabs>
          <w:tab w:val="num" w:pos="6480"/>
        </w:tabs>
        <w:ind w:left="6480" w:hanging="360"/>
      </w:pPr>
      <w:rPr>
        <w:rFonts w:ascii="Wingdings 3" w:hAnsi="Wingdings 3" w:hint="default"/>
      </w:rPr>
    </w:lvl>
  </w:abstractNum>
  <w:abstractNum w:abstractNumId="11">
    <w:nsid w:val="2C4A5DAE"/>
    <w:multiLevelType w:val="hybridMultilevel"/>
    <w:tmpl w:val="28165EA4"/>
    <w:lvl w:ilvl="0" w:tplc="5582DD2E">
      <w:start w:val="1"/>
      <w:numFmt w:val="bullet"/>
      <w:lvlText w:val=""/>
      <w:lvlJc w:val="left"/>
      <w:pPr>
        <w:tabs>
          <w:tab w:val="num" w:pos="720"/>
        </w:tabs>
        <w:ind w:left="720" w:hanging="360"/>
      </w:pPr>
      <w:rPr>
        <w:rFonts w:ascii="Wingdings 3" w:hAnsi="Wingdings 3" w:hint="default"/>
      </w:rPr>
    </w:lvl>
    <w:lvl w:ilvl="1" w:tplc="EE5AB77E" w:tentative="1">
      <w:start w:val="1"/>
      <w:numFmt w:val="bullet"/>
      <w:lvlText w:val=""/>
      <w:lvlJc w:val="left"/>
      <w:pPr>
        <w:tabs>
          <w:tab w:val="num" w:pos="1440"/>
        </w:tabs>
        <w:ind w:left="1440" w:hanging="360"/>
      </w:pPr>
      <w:rPr>
        <w:rFonts w:ascii="Wingdings 3" w:hAnsi="Wingdings 3" w:hint="default"/>
      </w:rPr>
    </w:lvl>
    <w:lvl w:ilvl="2" w:tplc="0BF292B8" w:tentative="1">
      <w:start w:val="1"/>
      <w:numFmt w:val="bullet"/>
      <w:lvlText w:val=""/>
      <w:lvlJc w:val="left"/>
      <w:pPr>
        <w:tabs>
          <w:tab w:val="num" w:pos="2160"/>
        </w:tabs>
        <w:ind w:left="2160" w:hanging="360"/>
      </w:pPr>
      <w:rPr>
        <w:rFonts w:ascii="Wingdings 3" w:hAnsi="Wingdings 3" w:hint="default"/>
      </w:rPr>
    </w:lvl>
    <w:lvl w:ilvl="3" w:tplc="48B80906" w:tentative="1">
      <w:start w:val="1"/>
      <w:numFmt w:val="bullet"/>
      <w:lvlText w:val=""/>
      <w:lvlJc w:val="left"/>
      <w:pPr>
        <w:tabs>
          <w:tab w:val="num" w:pos="2880"/>
        </w:tabs>
        <w:ind w:left="2880" w:hanging="360"/>
      </w:pPr>
      <w:rPr>
        <w:rFonts w:ascii="Wingdings 3" w:hAnsi="Wingdings 3" w:hint="default"/>
      </w:rPr>
    </w:lvl>
    <w:lvl w:ilvl="4" w:tplc="9658592E" w:tentative="1">
      <w:start w:val="1"/>
      <w:numFmt w:val="bullet"/>
      <w:lvlText w:val=""/>
      <w:lvlJc w:val="left"/>
      <w:pPr>
        <w:tabs>
          <w:tab w:val="num" w:pos="3600"/>
        </w:tabs>
        <w:ind w:left="3600" w:hanging="360"/>
      </w:pPr>
      <w:rPr>
        <w:rFonts w:ascii="Wingdings 3" w:hAnsi="Wingdings 3" w:hint="default"/>
      </w:rPr>
    </w:lvl>
    <w:lvl w:ilvl="5" w:tplc="AABEBD40" w:tentative="1">
      <w:start w:val="1"/>
      <w:numFmt w:val="bullet"/>
      <w:lvlText w:val=""/>
      <w:lvlJc w:val="left"/>
      <w:pPr>
        <w:tabs>
          <w:tab w:val="num" w:pos="4320"/>
        </w:tabs>
        <w:ind w:left="4320" w:hanging="360"/>
      </w:pPr>
      <w:rPr>
        <w:rFonts w:ascii="Wingdings 3" w:hAnsi="Wingdings 3" w:hint="default"/>
      </w:rPr>
    </w:lvl>
    <w:lvl w:ilvl="6" w:tplc="D3C26594" w:tentative="1">
      <w:start w:val="1"/>
      <w:numFmt w:val="bullet"/>
      <w:lvlText w:val=""/>
      <w:lvlJc w:val="left"/>
      <w:pPr>
        <w:tabs>
          <w:tab w:val="num" w:pos="5040"/>
        </w:tabs>
        <w:ind w:left="5040" w:hanging="360"/>
      </w:pPr>
      <w:rPr>
        <w:rFonts w:ascii="Wingdings 3" w:hAnsi="Wingdings 3" w:hint="default"/>
      </w:rPr>
    </w:lvl>
    <w:lvl w:ilvl="7" w:tplc="719021C6" w:tentative="1">
      <w:start w:val="1"/>
      <w:numFmt w:val="bullet"/>
      <w:lvlText w:val=""/>
      <w:lvlJc w:val="left"/>
      <w:pPr>
        <w:tabs>
          <w:tab w:val="num" w:pos="5760"/>
        </w:tabs>
        <w:ind w:left="5760" w:hanging="360"/>
      </w:pPr>
      <w:rPr>
        <w:rFonts w:ascii="Wingdings 3" w:hAnsi="Wingdings 3" w:hint="default"/>
      </w:rPr>
    </w:lvl>
    <w:lvl w:ilvl="8" w:tplc="2C2E3B8E" w:tentative="1">
      <w:start w:val="1"/>
      <w:numFmt w:val="bullet"/>
      <w:lvlText w:val=""/>
      <w:lvlJc w:val="left"/>
      <w:pPr>
        <w:tabs>
          <w:tab w:val="num" w:pos="6480"/>
        </w:tabs>
        <w:ind w:left="6480" w:hanging="360"/>
      </w:pPr>
      <w:rPr>
        <w:rFonts w:ascii="Wingdings 3" w:hAnsi="Wingdings 3" w:hint="default"/>
      </w:rPr>
    </w:lvl>
  </w:abstractNum>
  <w:abstractNum w:abstractNumId="12">
    <w:nsid w:val="2CC2584C"/>
    <w:multiLevelType w:val="hybridMultilevel"/>
    <w:tmpl w:val="54001702"/>
    <w:lvl w:ilvl="0" w:tplc="0F082666">
      <w:start w:val="1"/>
      <w:numFmt w:val="bullet"/>
      <w:lvlText w:val=""/>
      <w:lvlJc w:val="left"/>
      <w:pPr>
        <w:tabs>
          <w:tab w:val="num" w:pos="720"/>
        </w:tabs>
        <w:ind w:left="720" w:hanging="360"/>
      </w:pPr>
      <w:rPr>
        <w:rFonts w:ascii="Wingdings 3" w:hAnsi="Wingdings 3" w:hint="default"/>
      </w:rPr>
    </w:lvl>
    <w:lvl w:ilvl="1" w:tplc="6004FD1E" w:tentative="1">
      <w:start w:val="1"/>
      <w:numFmt w:val="bullet"/>
      <w:lvlText w:val=""/>
      <w:lvlJc w:val="left"/>
      <w:pPr>
        <w:tabs>
          <w:tab w:val="num" w:pos="1440"/>
        </w:tabs>
        <w:ind w:left="1440" w:hanging="360"/>
      </w:pPr>
      <w:rPr>
        <w:rFonts w:ascii="Wingdings 3" w:hAnsi="Wingdings 3" w:hint="default"/>
      </w:rPr>
    </w:lvl>
    <w:lvl w:ilvl="2" w:tplc="1FAC670A" w:tentative="1">
      <w:start w:val="1"/>
      <w:numFmt w:val="bullet"/>
      <w:lvlText w:val=""/>
      <w:lvlJc w:val="left"/>
      <w:pPr>
        <w:tabs>
          <w:tab w:val="num" w:pos="2160"/>
        </w:tabs>
        <w:ind w:left="2160" w:hanging="360"/>
      </w:pPr>
      <w:rPr>
        <w:rFonts w:ascii="Wingdings 3" w:hAnsi="Wingdings 3" w:hint="default"/>
      </w:rPr>
    </w:lvl>
    <w:lvl w:ilvl="3" w:tplc="5C9E9B66" w:tentative="1">
      <w:start w:val="1"/>
      <w:numFmt w:val="bullet"/>
      <w:lvlText w:val=""/>
      <w:lvlJc w:val="left"/>
      <w:pPr>
        <w:tabs>
          <w:tab w:val="num" w:pos="2880"/>
        </w:tabs>
        <w:ind w:left="2880" w:hanging="360"/>
      </w:pPr>
      <w:rPr>
        <w:rFonts w:ascii="Wingdings 3" w:hAnsi="Wingdings 3" w:hint="default"/>
      </w:rPr>
    </w:lvl>
    <w:lvl w:ilvl="4" w:tplc="09B60C4A" w:tentative="1">
      <w:start w:val="1"/>
      <w:numFmt w:val="bullet"/>
      <w:lvlText w:val=""/>
      <w:lvlJc w:val="left"/>
      <w:pPr>
        <w:tabs>
          <w:tab w:val="num" w:pos="3600"/>
        </w:tabs>
        <w:ind w:left="3600" w:hanging="360"/>
      </w:pPr>
      <w:rPr>
        <w:rFonts w:ascii="Wingdings 3" w:hAnsi="Wingdings 3" w:hint="default"/>
      </w:rPr>
    </w:lvl>
    <w:lvl w:ilvl="5" w:tplc="F88474C6" w:tentative="1">
      <w:start w:val="1"/>
      <w:numFmt w:val="bullet"/>
      <w:lvlText w:val=""/>
      <w:lvlJc w:val="left"/>
      <w:pPr>
        <w:tabs>
          <w:tab w:val="num" w:pos="4320"/>
        </w:tabs>
        <w:ind w:left="4320" w:hanging="360"/>
      </w:pPr>
      <w:rPr>
        <w:rFonts w:ascii="Wingdings 3" w:hAnsi="Wingdings 3" w:hint="default"/>
      </w:rPr>
    </w:lvl>
    <w:lvl w:ilvl="6" w:tplc="50CE820E" w:tentative="1">
      <w:start w:val="1"/>
      <w:numFmt w:val="bullet"/>
      <w:lvlText w:val=""/>
      <w:lvlJc w:val="left"/>
      <w:pPr>
        <w:tabs>
          <w:tab w:val="num" w:pos="5040"/>
        </w:tabs>
        <w:ind w:left="5040" w:hanging="360"/>
      </w:pPr>
      <w:rPr>
        <w:rFonts w:ascii="Wingdings 3" w:hAnsi="Wingdings 3" w:hint="default"/>
      </w:rPr>
    </w:lvl>
    <w:lvl w:ilvl="7" w:tplc="C40478A4" w:tentative="1">
      <w:start w:val="1"/>
      <w:numFmt w:val="bullet"/>
      <w:lvlText w:val=""/>
      <w:lvlJc w:val="left"/>
      <w:pPr>
        <w:tabs>
          <w:tab w:val="num" w:pos="5760"/>
        </w:tabs>
        <w:ind w:left="5760" w:hanging="360"/>
      </w:pPr>
      <w:rPr>
        <w:rFonts w:ascii="Wingdings 3" w:hAnsi="Wingdings 3" w:hint="default"/>
      </w:rPr>
    </w:lvl>
    <w:lvl w:ilvl="8" w:tplc="9A007336" w:tentative="1">
      <w:start w:val="1"/>
      <w:numFmt w:val="bullet"/>
      <w:lvlText w:val=""/>
      <w:lvlJc w:val="left"/>
      <w:pPr>
        <w:tabs>
          <w:tab w:val="num" w:pos="6480"/>
        </w:tabs>
        <w:ind w:left="6480" w:hanging="360"/>
      </w:pPr>
      <w:rPr>
        <w:rFonts w:ascii="Wingdings 3" w:hAnsi="Wingdings 3" w:hint="default"/>
      </w:rPr>
    </w:lvl>
  </w:abstractNum>
  <w:abstractNum w:abstractNumId="13">
    <w:nsid w:val="2DBA6D20"/>
    <w:multiLevelType w:val="hybridMultilevel"/>
    <w:tmpl w:val="4A946DEC"/>
    <w:lvl w:ilvl="0" w:tplc="6E485348">
      <w:start w:val="1"/>
      <w:numFmt w:val="bullet"/>
      <w:lvlText w:val=""/>
      <w:lvlJc w:val="left"/>
      <w:pPr>
        <w:tabs>
          <w:tab w:val="num" w:pos="720"/>
        </w:tabs>
        <w:ind w:left="720" w:hanging="360"/>
      </w:pPr>
      <w:rPr>
        <w:rFonts w:ascii="Wingdings 3" w:hAnsi="Wingdings 3" w:hint="default"/>
      </w:rPr>
    </w:lvl>
    <w:lvl w:ilvl="1" w:tplc="5F72154C" w:tentative="1">
      <w:start w:val="1"/>
      <w:numFmt w:val="bullet"/>
      <w:lvlText w:val=""/>
      <w:lvlJc w:val="left"/>
      <w:pPr>
        <w:tabs>
          <w:tab w:val="num" w:pos="1440"/>
        </w:tabs>
        <w:ind w:left="1440" w:hanging="360"/>
      </w:pPr>
      <w:rPr>
        <w:rFonts w:ascii="Wingdings 3" w:hAnsi="Wingdings 3" w:hint="default"/>
      </w:rPr>
    </w:lvl>
    <w:lvl w:ilvl="2" w:tplc="50C026AA" w:tentative="1">
      <w:start w:val="1"/>
      <w:numFmt w:val="bullet"/>
      <w:lvlText w:val=""/>
      <w:lvlJc w:val="left"/>
      <w:pPr>
        <w:tabs>
          <w:tab w:val="num" w:pos="2160"/>
        </w:tabs>
        <w:ind w:left="2160" w:hanging="360"/>
      </w:pPr>
      <w:rPr>
        <w:rFonts w:ascii="Wingdings 3" w:hAnsi="Wingdings 3" w:hint="default"/>
      </w:rPr>
    </w:lvl>
    <w:lvl w:ilvl="3" w:tplc="98DA5D8C" w:tentative="1">
      <w:start w:val="1"/>
      <w:numFmt w:val="bullet"/>
      <w:lvlText w:val=""/>
      <w:lvlJc w:val="left"/>
      <w:pPr>
        <w:tabs>
          <w:tab w:val="num" w:pos="2880"/>
        </w:tabs>
        <w:ind w:left="2880" w:hanging="360"/>
      </w:pPr>
      <w:rPr>
        <w:rFonts w:ascii="Wingdings 3" w:hAnsi="Wingdings 3" w:hint="default"/>
      </w:rPr>
    </w:lvl>
    <w:lvl w:ilvl="4" w:tplc="3E2223CA" w:tentative="1">
      <w:start w:val="1"/>
      <w:numFmt w:val="bullet"/>
      <w:lvlText w:val=""/>
      <w:lvlJc w:val="left"/>
      <w:pPr>
        <w:tabs>
          <w:tab w:val="num" w:pos="3600"/>
        </w:tabs>
        <w:ind w:left="3600" w:hanging="360"/>
      </w:pPr>
      <w:rPr>
        <w:rFonts w:ascii="Wingdings 3" w:hAnsi="Wingdings 3" w:hint="default"/>
      </w:rPr>
    </w:lvl>
    <w:lvl w:ilvl="5" w:tplc="65BA11AC" w:tentative="1">
      <w:start w:val="1"/>
      <w:numFmt w:val="bullet"/>
      <w:lvlText w:val=""/>
      <w:lvlJc w:val="left"/>
      <w:pPr>
        <w:tabs>
          <w:tab w:val="num" w:pos="4320"/>
        </w:tabs>
        <w:ind w:left="4320" w:hanging="360"/>
      </w:pPr>
      <w:rPr>
        <w:rFonts w:ascii="Wingdings 3" w:hAnsi="Wingdings 3" w:hint="default"/>
      </w:rPr>
    </w:lvl>
    <w:lvl w:ilvl="6" w:tplc="62EC5592" w:tentative="1">
      <w:start w:val="1"/>
      <w:numFmt w:val="bullet"/>
      <w:lvlText w:val=""/>
      <w:lvlJc w:val="left"/>
      <w:pPr>
        <w:tabs>
          <w:tab w:val="num" w:pos="5040"/>
        </w:tabs>
        <w:ind w:left="5040" w:hanging="360"/>
      </w:pPr>
      <w:rPr>
        <w:rFonts w:ascii="Wingdings 3" w:hAnsi="Wingdings 3" w:hint="default"/>
      </w:rPr>
    </w:lvl>
    <w:lvl w:ilvl="7" w:tplc="45F420A4" w:tentative="1">
      <w:start w:val="1"/>
      <w:numFmt w:val="bullet"/>
      <w:lvlText w:val=""/>
      <w:lvlJc w:val="left"/>
      <w:pPr>
        <w:tabs>
          <w:tab w:val="num" w:pos="5760"/>
        </w:tabs>
        <w:ind w:left="5760" w:hanging="360"/>
      </w:pPr>
      <w:rPr>
        <w:rFonts w:ascii="Wingdings 3" w:hAnsi="Wingdings 3" w:hint="default"/>
      </w:rPr>
    </w:lvl>
    <w:lvl w:ilvl="8" w:tplc="77D6E530" w:tentative="1">
      <w:start w:val="1"/>
      <w:numFmt w:val="bullet"/>
      <w:lvlText w:val=""/>
      <w:lvlJc w:val="left"/>
      <w:pPr>
        <w:tabs>
          <w:tab w:val="num" w:pos="6480"/>
        </w:tabs>
        <w:ind w:left="6480" w:hanging="360"/>
      </w:pPr>
      <w:rPr>
        <w:rFonts w:ascii="Wingdings 3" w:hAnsi="Wingdings 3" w:hint="default"/>
      </w:rPr>
    </w:lvl>
  </w:abstractNum>
  <w:abstractNum w:abstractNumId="14">
    <w:nsid w:val="2E17716F"/>
    <w:multiLevelType w:val="hybridMultilevel"/>
    <w:tmpl w:val="0B786D40"/>
    <w:lvl w:ilvl="0" w:tplc="AB74F9E0">
      <w:start w:val="1"/>
      <w:numFmt w:val="bullet"/>
      <w:lvlText w:val=""/>
      <w:lvlJc w:val="left"/>
      <w:pPr>
        <w:tabs>
          <w:tab w:val="num" w:pos="720"/>
        </w:tabs>
        <w:ind w:left="720" w:hanging="360"/>
      </w:pPr>
      <w:rPr>
        <w:rFonts w:ascii="Wingdings 3" w:hAnsi="Wingdings 3" w:hint="default"/>
      </w:rPr>
    </w:lvl>
    <w:lvl w:ilvl="1" w:tplc="A0FEB9CE" w:tentative="1">
      <w:start w:val="1"/>
      <w:numFmt w:val="bullet"/>
      <w:lvlText w:val=""/>
      <w:lvlJc w:val="left"/>
      <w:pPr>
        <w:tabs>
          <w:tab w:val="num" w:pos="1440"/>
        </w:tabs>
        <w:ind w:left="1440" w:hanging="360"/>
      </w:pPr>
      <w:rPr>
        <w:rFonts w:ascii="Wingdings 3" w:hAnsi="Wingdings 3" w:hint="default"/>
      </w:rPr>
    </w:lvl>
    <w:lvl w:ilvl="2" w:tplc="B992CE5E" w:tentative="1">
      <w:start w:val="1"/>
      <w:numFmt w:val="bullet"/>
      <w:lvlText w:val=""/>
      <w:lvlJc w:val="left"/>
      <w:pPr>
        <w:tabs>
          <w:tab w:val="num" w:pos="2160"/>
        </w:tabs>
        <w:ind w:left="2160" w:hanging="360"/>
      </w:pPr>
      <w:rPr>
        <w:rFonts w:ascii="Wingdings 3" w:hAnsi="Wingdings 3" w:hint="default"/>
      </w:rPr>
    </w:lvl>
    <w:lvl w:ilvl="3" w:tplc="73A896BA" w:tentative="1">
      <w:start w:val="1"/>
      <w:numFmt w:val="bullet"/>
      <w:lvlText w:val=""/>
      <w:lvlJc w:val="left"/>
      <w:pPr>
        <w:tabs>
          <w:tab w:val="num" w:pos="2880"/>
        </w:tabs>
        <w:ind w:left="2880" w:hanging="360"/>
      </w:pPr>
      <w:rPr>
        <w:rFonts w:ascii="Wingdings 3" w:hAnsi="Wingdings 3" w:hint="default"/>
      </w:rPr>
    </w:lvl>
    <w:lvl w:ilvl="4" w:tplc="EDB6F54C" w:tentative="1">
      <w:start w:val="1"/>
      <w:numFmt w:val="bullet"/>
      <w:lvlText w:val=""/>
      <w:lvlJc w:val="left"/>
      <w:pPr>
        <w:tabs>
          <w:tab w:val="num" w:pos="3600"/>
        </w:tabs>
        <w:ind w:left="3600" w:hanging="360"/>
      </w:pPr>
      <w:rPr>
        <w:rFonts w:ascii="Wingdings 3" w:hAnsi="Wingdings 3" w:hint="default"/>
      </w:rPr>
    </w:lvl>
    <w:lvl w:ilvl="5" w:tplc="E5EC2EC4" w:tentative="1">
      <w:start w:val="1"/>
      <w:numFmt w:val="bullet"/>
      <w:lvlText w:val=""/>
      <w:lvlJc w:val="left"/>
      <w:pPr>
        <w:tabs>
          <w:tab w:val="num" w:pos="4320"/>
        </w:tabs>
        <w:ind w:left="4320" w:hanging="360"/>
      </w:pPr>
      <w:rPr>
        <w:rFonts w:ascii="Wingdings 3" w:hAnsi="Wingdings 3" w:hint="default"/>
      </w:rPr>
    </w:lvl>
    <w:lvl w:ilvl="6" w:tplc="641ABEEE" w:tentative="1">
      <w:start w:val="1"/>
      <w:numFmt w:val="bullet"/>
      <w:lvlText w:val=""/>
      <w:lvlJc w:val="left"/>
      <w:pPr>
        <w:tabs>
          <w:tab w:val="num" w:pos="5040"/>
        </w:tabs>
        <w:ind w:left="5040" w:hanging="360"/>
      </w:pPr>
      <w:rPr>
        <w:rFonts w:ascii="Wingdings 3" w:hAnsi="Wingdings 3" w:hint="default"/>
      </w:rPr>
    </w:lvl>
    <w:lvl w:ilvl="7" w:tplc="217A9448" w:tentative="1">
      <w:start w:val="1"/>
      <w:numFmt w:val="bullet"/>
      <w:lvlText w:val=""/>
      <w:lvlJc w:val="left"/>
      <w:pPr>
        <w:tabs>
          <w:tab w:val="num" w:pos="5760"/>
        </w:tabs>
        <w:ind w:left="5760" w:hanging="360"/>
      </w:pPr>
      <w:rPr>
        <w:rFonts w:ascii="Wingdings 3" w:hAnsi="Wingdings 3" w:hint="default"/>
      </w:rPr>
    </w:lvl>
    <w:lvl w:ilvl="8" w:tplc="29BED464" w:tentative="1">
      <w:start w:val="1"/>
      <w:numFmt w:val="bullet"/>
      <w:lvlText w:val=""/>
      <w:lvlJc w:val="left"/>
      <w:pPr>
        <w:tabs>
          <w:tab w:val="num" w:pos="6480"/>
        </w:tabs>
        <w:ind w:left="6480" w:hanging="360"/>
      </w:pPr>
      <w:rPr>
        <w:rFonts w:ascii="Wingdings 3" w:hAnsi="Wingdings 3" w:hint="default"/>
      </w:rPr>
    </w:lvl>
  </w:abstractNum>
  <w:abstractNum w:abstractNumId="15">
    <w:nsid w:val="3B990EE2"/>
    <w:multiLevelType w:val="hybridMultilevel"/>
    <w:tmpl w:val="4E986F7E"/>
    <w:lvl w:ilvl="0" w:tplc="C9009F50">
      <w:start w:val="1"/>
      <w:numFmt w:val="bullet"/>
      <w:lvlText w:val=""/>
      <w:lvlJc w:val="left"/>
      <w:pPr>
        <w:tabs>
          <w:tab w:val="num" w:pos="720"/>
        </w:tabs>
        <w:ind w:left="720" w:hanging="360"/>
      </w:pPr>
      <w:rPr>
        <w:rFonts w:ascii="Wingdings 3" w:hAnsi="Wingdings 3" w:hint="default"/>
      </w:rPr>
    </w:lvl>
    <w:lvl w:ilvl="1" w:tplc="3E6C4334" w:tentative="1">
      <w:start w:val="1"/>
      <w:numFmt w:val="bullet"/>
      <w:lvlText w:val=""/>
      <w:lvlJc w:val="left"/>
      <w:pPr>
        <w:tabs>
          <w:tab w:val="num" w:pos="1440"/>
        </w:tabs>
        <w:ind w:left="1440" w:hanging="360"/>
      </w:pPr>
      <w:rPr>
        <w:rFonts w:ascii="Wingdings 3" w:hAnsi="Wingdings 3" w:hint="default"/>
      </w:rPr>
    </w:lvl>
    <w:lvl w:ilvl="2" w:tplc="A70CEBFC" w:tentative="1">
      <w:start w:val="1"/>
      <w:numFmt w:val="bullet"/>
      <w:lvlText w:val=""/>
      <w:lvlJc w:val="left"/>
      <w:pPr>
        <w:tabs>
          <w:tab w:val="num" w:pos="2160"/>
        </w:tabs>
        <w:ind w:left="2160" w:hanging="360"/>
      </w:pPr>
      <w:rPr>
        <w:rFonts w:ascii="Wingdings 3" w:hAnsi="Wingdings 3" w:hint="default"/>
      </w:rPr>
    </w:lvl>
    <w:lvl w:ilvl="3" w:tplc="DDB88364" w:tentative="1">
      <w:start w:val="1"/>
      <w:numFmt w:val="bullet"/>
      <w:lvlText w:val=""/>
      <w:lvlJc w:val="left"/>
      <w:pPr>
        <w:tabs>
          <w:tab w:val="num" w:pos="2880"/>
        </w:tabs>
        <w:ind w:left="2880" w:hanging="360"/>
      </w:pPr>
      <w:rPr>
        <w:rFonts w:ascii="Wingdings 3" w:hAnsi="Wingdings 3" w:hint="default"/>
      </w:rPr>
    </w:lvl>
    <w:lvl w:ilvl="4" w:tplc="076E6684" w:tentative="1">
      <w:start w:val="1"/>
      <w:numFmt w:val="bullet"/>
      <w:lvlText w:val=""/>
      <w:lvlJc w:val="left"/>
      <w:pPr>
        <w:tabs>
          <w:tab w:val="num" w:pos="3600"/>
        </w:tabs>
        <w:ind w:left="3600" w:hanging="360"/>
      </w:pPr>
      <w:rPr>
        <w:rFonts w:ascii="Wingdings 3" w:hAnsi="Wingdings 3" w:hint="default"/>
      </w:rPr>
    </w:lvl>
    <w:lvl w:ilvl="5" w:tplc="66B0F5F4" w:tentative="1">
      <w:start w:val="1"/>
      <w:numFmt w:val="bullet"/>
      <w:lvlText w:val=""/>
      <w:lvlJc w:val="left"/>
      <w:pPr>
        <w:tabs>
          <w:tab w:val="num" w:pos="4320"/>
        </w:tabs>
        <w:ind w:left="4320" w:hanging="360"/>
      </w:pPr>
      <w:rPr>
        <w:rFonts w:ascii="Wingdings 3" w:hAnsi="Wingdings 3" w:hint="default"/>
      </w:rPr>
    </w:lvl>
    <w:lvl w:ilvl="6" w:tplc="27846450" w:tentative="1">
      <w:start w:val="1"/>
      <w:numFmt w:val="bullet"/>
      <w:lvlText w:val=""/>
      <w:lvlJc w:val="left"/>
      <w:pPr>
        <w:tabs>
          <w:tab w:val="num" w:pos="5040"/>
        </w:tabs>
        <w:ind w:left="5040" w:hanging="360"/>
      </w:pPr>
      <w:rPr>
        <w:rFonts w:ascii="Wingdings 3" w:hAnsi="Wingdings 3" w:hint="default"/>
      </w:rPr>
    </w:lvl>
    <w:lvl w:ilvl="7" w:tplc="C4CC7342" w:tentative="1">
      <w:start w:val="1"/>
      <w:numFmt w:val="bullet"/>
      <w:lvlText w:val=""/>
      <w:lvlJc w:val="left"/>
      <w:pPr>
        <w:tabs>
          <w:tab w:val="num" w:pos="5760"/>
        </w:tabs>
        <w:ind w:left="5760" w:hanging="360"/>
      </w:pPr>
      <w:rPr>
        <w:rFonts w:ascii="Wingdings 3" w:hAnsi="Wingdings 3" w:hint="default"/>
      </w:rPr>
    </w:lvl>
    <w:lvl w:ilvl="8" w:tplc="3BD0FF14" w:tentative="1">
      <w:start w:val="1"/>
      <w:numFmt w:val="bullet"/>
      <w:lvlText w:val=""/>
      <w:lvlJc w:val="left"/>
      <w:pPr>
        <w:tabs>
          <w:tab w:val="num" w:pos="6480"/>
        </w:tabs>
        <w:ind w:left="6480" w:hanging="360"/>
      </w:pPr>
      <w:rPr>
        <w:rFonts w:ascii="Wingdings 3" w:hAnsi="Wingdings 3" w:hint="default"/>
      </w:rPr>
    </w:lvl>
  </w:abstractNum>
  <w:abstractNum w:abstractNumId="16">
    <w:nsid w:val="3D9B15BA"/>
    <w:multiLevelType w:val="hybridMultilevel"/>
    <w:tmpl w:val="58E25ED4"/>
    <w:lvl w:ilvl="0" w:tplc="63BA4EDE">
      <w:start w:val="1"/>
      <w:numFmt w:val="bullet"/>
      <w:lvlText w:val=""/>
      <w:lvlJc w:val="left"/>
      <w:pPr>
        <w:tabs>
          <w:tab w:val="num" w:pos="720"/>
        </w:tabs>
        <w:ind w:left="720" w:hanging="360"/>
      </w:pPr>
      <w:rPr>
        <w:rFonts w:ascii="Wingdings 3" w:hAnsi="Wingdings 3" w:hint="default"/>
      </w:rPr>
    </w:lvl>
    <w:lvl w:ilvl="1" w:tplc="338850F0" w:tentative="1">
      <w:start w:val="1"/>
      <w:numFmt w:val="bullet"/>
      <w:lvlText w:val=""/>
      <w:lvlJc w:val="left"/>
      <w:pPr>
        <w:tabs>
          <w:tab w:val="num" w:pos="1440"/>
        </w:tabs>
        <w:ind w:left="1440" w:hanging="360"/>
      </w:pPr>
      <w:rPr>
        <w:rFonts w:ascii="Wingdings 3" w:hAnsi="Wingdings 3" w:hint="default"/>
      </w:rPr>
    </w:lvl>
    <w:lvl w:ilvl="2" w:tplc="76541666" w:tentative="1">
      <w:start w:val="1"/>
      <w:numFmt w:val="bullet"/>
      <w:lvlText w:val=""/>
      <w:lvlJc w:val="left"/>
      <w:pPr>
        <w:tabs>
          <w:tab w:val="num" w:pos="2160"/>
        </w:tabs>
        <w:ind w:left="2160" w:hanging="360"/>
      </w:pPr>
      <w:rPr>
        <w:rFonts w:ascii="Wingdings 3" w:hAnsi="Wingdings 3" w:hint="default"/>
      </w:rPr>
    </w:lvl>
    <w:lvl w:ilvl="3" w:tplc="8C3AEEB2" w:tentative="1">
      <w:start w:val="1"/>
      <w:numFmt w:val="bullet"/>
      <w:lvlText w:val=""/>
      <w:lvlJc w:val="left"/>
      <w:pPr>
        <w:tabs>
          <w:tab w:val="num" w:pos="2880"/>
        </w:tabs>
        <w:ind w:left="2880" w:hanging="360"/>
      </w:pPr>
      <w:rPr>
        <w:rFonts w:ascii="Wingdings 3" w:hAnsi="Wingdings 3" w:hint="default"/>
      </w:rPr>
    </w:lvl>
    <w:lvl w:ilvl="4" w:tplc="C7220B62" w:tentative="1">
      <w:start w:val="1"/>
      <w:numFmt w:val="bullet"/>
      <w:lvlText w:val=""/>
      <w:lvlJc w:val="left"/>
      <w:pPr>
        <w:tabs>
          <w:tab w:val="num" w:pos="3600"/>
        </w:tabs>
        <w:ind w:left="3600" w:hanging="360"/>
      </w:pPr>
      <w:rPr>
        <w:rFonts w:ascii="Wingdings 3" w:hAnsi="Wingdings 3" w:hint="default"/>
      </w:rPr>
    </w:lvl>
    <w:lvl w:ilvl="5" w:tplc="2ADA3DC6" w:tentative="1">
      <w:start w:val="1"/>
      <w:numFmt w:val="bullet"/>
      <w:lvlText w:val=""/>
      <w:lvlJc w:val="left"/>
      <w:pPr>
        <w:tabs>
          <w:tab w:val="num" w:pos="4320"/>
        </w:tabs>
        <w:ind w:left="4320" w:hanging="360"/>
      </w:pPr>
      <w:rPr>
        <w:rFonts w:ascii="Wingdings 3" w:hAnsi="Wingdings 3" w:hint="default"/>
      </w:rPr>
    </w:lvl>
    <w:lvl w:ilvl="6" w:tplc="2C0AE922" w:tentative="1">
      <w:start w:val="1"/>
      <w:numFmt w:val="bullet"/>
      <w:lvlText w:val=""/>
      <w:lvlJc w:val="left"/>
      <w:pPr>
        <w:tabs>
          <w:tab w:val="num" w:pos="5040"/>
        </w:tabs>
        <w:ind w:left="5040" w:hanging="360"/>
      </w:pPr>
      <w:rPr>
        <w:rFonts w:ascii="Wingdings 3" w:hAnsi="Wingdings 3" w:hint="default"/>
      </w:rPr>
    </w:lvl>
    <w:lvl w:ilvl="7" w:tplc="395E4E86" w:tentative="1">
      <w:start w:val="1"/>
      <w:numFmt w:val="bullet"/>
      <w:lvlText w:val=""/>
      <w:lvlJc w:val="left"/>
      <w:pPr>
        <w:tabs>
          <w:tab w:val="num" w:pos="5760"/>
        </w:tabs>
        <w:ind w:left="5760" w:hanging="360"/>
      </w:pPr>
      <w:rPr>
        <w:rFonts w:ascii="Wingdings 3" w:hAnsi="Wingdings 3" w:hint="default"/>
      </w:rPr>
    </w:lvl>
    <w:lvl w:ilvl="8" w:tplc="CC5A3386" w:tentative="1">
      <w:start w:val="1"/>
      <w:numFmt w:val="bullet"/>
      <w:lvlText w:val=""/>
      <w:lvlJc w:val="left"/>
      <w:pPr>
        <w:tabs>
          <w:tab w:val="num" w:pos="6480"/>
        </w:tabs>
        <w:ind w:left="6480" w:hanging="360"/>
      </w:pPr>
      <w:rPr>
        <w:rFonts w:ascii="Wingdings 3" w:hAnsi="Wingdings 3" w:hint="default"/>
      </w:rPr>
    </w:lvl>
  </w:abstractNum>
  <w:abstractNum w:abstractNumId="17">
    <w:nsid w:val="41AF289B"/>
    <w:multiLevelType w:val="hybridMultilevel"/>
    <w:tmpl w:val="F796C0B4"/>
    <w:lvl w:ilvl="0" w:tplc="5692B8F8">
      <w:start w:val="1"/>
      <w:numFmt w:val="bullet"/>
      <w:lvlText w:val=""/>
      <w:lvlJc w:val="left"/>
      <w:pPr>
        <w:tabs>
          <w:tab w:val="num" w:pos="720"/>
        </w:tabs>
        <w:ind w:left="720" w:hanging="360"/>
      </w:pPr>
      <w:rPr>
        <w:rFonts w:ascii="Wingdings 3" w:hAnsi="Wingdings 3" w:hint="default"/>
      </w:rPr>
    </w:lvl>
    <w:lvl w:ilvl="1" w:tplc="8B6C3886" w:tentative="1">
      <w:start w:val="1"/>
      <w:numFmt w:val="bullet"/>
      <w:lvlText w:val=""/>
      <w:lvlJc w:val="left"/>
      <w:pPr>
        <w:tabs>
          <w:tab w:val="num" w:pos="1440"/>
        </w:tabs>
        <w:ind w:left="1440" w:hanging="360"/>
      </w:pPr>
      <w:rPr>
        <w:rFonts w:ascii="Wingdings 3" w:hAnsi="Wingdings 3" w:hint="default"/>
      </w:rPr>
    </w:lvl>
    <w:lvl w:ilvl="2" w:tplc="EAF43EC8" w:tentative="1">
      <w:start w:val="1"/>
      <w:numFmt w:val="bullet"/>
      <w:lvlText w:val=""/>
      <w:lvlJc w:val="left"/>
      <w:pPr>
        <w:tabs>
          <w:tab w:val="num" w:pos="2160"/>
        </w:tabs>
        <w:ind w:left="2160" w:hanging="360"/>
      </w:pPr>
      <w:rPr>
        <w:rFonts w:ascii="Wingdings 3" w:hAnsi="Wingdings 3" w:hint="default"/>
      </w:rPr>
    </w:lvl>
    <w:lvl w:ilvl="3" w:tplc="11CCFB84" w:tentative="1">
      <w:start w:val="1"/>
      <w:numFmt w:val="bullet"/>
      <w:lvlText w:val=""/>
      <w:lvlJc w:val="left"/>
      <w:pPr>
        <w:tabs>
          <w:tab w:val="num" w:pos="2880"/>
        </w:tabs>
        <w:ind w:left="2880" w:hanging="360"/>
      </w:pPr>
      <w:rPr>
        <w:rFonts w:ascii="Wingdings 3" w:hAnsi="Wingdings 3" w:hint="default"/>
      </w:rPr>
    </w:lvl>
    <w:lvl w:ilvl="4" w:tplc="80E2DEE8" w:tentative="1">
      <w:start w:val="1"/>
      <w:numFmt w:val="bullet"/>
      <w:lvlText w:val=""/>
      <w:lvlJc w:val="left"/>
      <w:pPr>
        <w:tabs>
          <w:tab w:val="num" w:pos="3600"/>
        </w:tabs>
        <w:ind w:left="3600" w:hanging="360"/>
      </w:pPr>
      <w:rPr>
        <w:rFonts w:ascii="Wingdings 3" w:hAnsi="Wingdings 3" w:hint="default"/>
      </w:rPr>
    </w:lvl>
    <w:lvl w:ilvl="5" w:tplc="00807682" w:tentative="1">
      <w:start w:val="1"/>
      <w:numFmt w:val="bullet"/>
      <w:lvlText w:val=""/>
      <w:lvlJc w:val="left"/>
      <w:pPr>
        <w:tabs>
          <w:tab w:val="num" w:pos="4320"/>
        </w:tabs>
        <w:ind w:left="4320" w:hanging="360"/>
      </w:pPr>
      <w:rPr>
        <w:rFonts w:ascii="Wingdings 3" w:hAnsi="Wingdings 3" w:hint="default"/>
      </w:rPr>
    </w:lvl>
    <w:lvl w:ilvl="6" w:tplc="C250F8B2" w:tentative="1">
      <w:start w:val="1"/>
      <w:numFmt w:val="bullet"/>
      <w:lvlText w:val=""/>
      <w:lvlJc w:val="left"/>
      <w:pPr>
        <w:tabs>
          <w:tab w:val="num" w:pos="5040"/>
        </w:tabs>
        <w:ind w:left="5040" w:hanging="360"/>
      </w:pPr>
      <w:rPr>
        <w:rFonts w:ascii="Wingdings 3" w:hAnsi="Wingdings 3" w:hint="default"/>
      </w:rPr>
    </w:lvl>
    <w:lvl w:ilvl="7" w:tplc="5A9ED1A2" w:tentative="1">
      <w:start w:val="1"/>
      <w:numFmt w:val="bullet"/>
      <w:lvlText w:val=""/>
      <w:lvlJc w:val="left"/>
      <w:pPr>
        <w:tabs>
          <w:tab w:val="num" w:pos="5760"/>
        </w:tabs>
        <w:ind w:left="5760" w:hanging="360"/>
      </w:pPr>
      <w:rPr>
        <w:rFonts w:ascii="Wingdings 3" w:hAnsi="Wingdings 3" w:hint="default"/>
      </w:rPr>
    </w:lvl>
    <w:lvl w:ilvl="8" w:tplc="AEE29CC4" w:tentative="1">
      <w:start w:val="1"/>
      <w:numFmt w:val="bullet"/>
      <w:lvlText w:val=""/>
      <w:lvlJc w:val="left"/>
      <w:pPr>
        <w:tabs>
          <w:tab w:val="num" w:pos="6480"/>
        </w:tabs>
        <w:ind w:left="6480" w:hanging="360"/>
      </w:pPr>
      <w:rPr>
        <w:rFonts w:ascii="Wingdings 3" w:hAnsi="Wingdings 3" w:hint="default"/>
      </w:rPr>
    </w:lvl>
  </w:abstractNum>
  <w:abstractNum w:abstractNumId="18">
    <w:nsid w:val="43BF2B4F"/>
    <w:multiLevelType w:val="hybridMultilevel"/>
    <w:tmpl w:val="42AC5488"/>
    <w:lvl w:ilvl="0" w:tplc="4F2A6C86">
      <w:start w:val="1"/>
      <w:numFmt w:val="bullet"/>
      <w:lvlText w:val=""/>
      <w:lvlJc w:val="left"/>
      <w:pPr>
        <w:tabs>
          <w:tab w:val="num" w:pos="720"/>
        </w:tabs>
        <w:ind w:left="720" w:hanging="360"/>
      </w:pPr>
      <w:rPr>
        <w:rFonts w:ascii="Wingdings 3" w:hAnsi="Wingdings 3" w:hint="default"/>
      </w:rPr>
    </w:lvl>
    <w:lvl w:ilvl="1" w:tplc="B260BBF0" w:tentative="1">
      <w:start w:val="1"/>
      <w:numFmt w:val="bullet"/>
      <w:lvlText w:val=""/>
      <w:lvlJc w:val="left"/>
      <w:pPr>
        <w:tabs>
          <w:tab w:val="num" w:pos="1440"/>
        </w:tabs>
        <w:ind w:left="1440" w:hanging="360"/>
      </w:pPr>
      <w:rPr>
        <w:rFonts w:ascii="Wingdings 3" w:hAnsi="Wingdings 3" w:hint="default"/>
      </w:rPr>
    </w:lvl>
    <w:lvl w:ilvl="2" w:tplc="6FBE50C2" w:tentative="1">
      <w:start w:val="1"/>
      <w:numFmt w:val="bullet"/>
      <w:lvlText w:val=""/>
      <w:lvlJc w:val="left"/>
      <w:pPr>
        <w:tabs>
          <w:tab w:val="num" w:pos="2160"/>
        </w:tabs>
        <w:ind w:left="2160" w:hanging="360"/>
      </w:pPr>
      <w:rPr>
        <w:rFonts w:ascii="Wingdings 3" w:hAnsi="Wingdings 3" w:hint="default"/>
      </w:rPr>
    </w:lvl>
    <w:lvl w:ilvl="3" w:tplc="93080BDA" w:tentative="1">
      <w:start w:val="1"/>
      <w:numFmt w:val="bullet"/>
      <w:lvlText w:val=""/>
      <w:lvlJc w:val="left"/>
      <w:pPr>
        <w:tabs>
          <w:tab w:val="num" w:pos="2880"/>
        </w:tabs>
        <w:ind w:left="2880" w:hanging="360"/>
      </w:pPr>
      <w:rPr>
        <w:rFonts w:ascii="Wingdings 3" w:hAnsi="Wingdings 3" w:hint="default"/>
      </w:rPr>
    </w:lvl>
    <w:lvl w:ilvl="4" w:tplc="E97855D6" w:tentative="1">
      <w:start w:val="1"/>
      <w:numFmt w:val="bullet"/>
      <w:lvlText w:val=""/>
      <w:lvlJc w:val="left"/>
      <w:pPr>
        <w:tabs>
          <w:tab w:val="num" w:pos="3600"/>
        </w:tabs>
        <w:ind w:left="3600" w:hanging="360"/>
      </w:pPr>
      <w:rPr>
        <w:rFonts w:ascii="Wingdings 3" w:hAnsi="Wingdings 3" w:hint="default"/>
      </w:rPr>
    </w:lvl>
    <w:lvl w:ilvl="5" w:tplc="7082C368" w:tentative="1">
      <w:start w:val="1"/>
      <w:numFmt w:val="bullet"/>
      <w:lvlText w:val=""/>
      <w:lvlJc w:val="left"/>
      <w:pPr>
        <w:tabs>
          <w:tab w:val="num" w:pos="4320"/>
        </w:tabs>
        <w:ind w:left="4320" w:hanging="360"/>
      </w:pPr>
      <w:rPr>
        <w:rFonts w:ascii="Wingdings 3" w:hAnsi="Wingdings 3" w:hint="default"/>
      </w:rPr>
    </w:lvl>
    <w:lvl w:ilvl="6" w:tplc="E43204CE" w:tentative="1">
      <w:start w:val="1"/>
      <w:numFmt w:val="bullet"/>
      <w:lvlText w:val=""/>
      <w:lvlJc w:val="left"/>
      <w:pPr>
        <w:tabs>
          <w:tab w:val="num" w:pos="5040"/>
        </w:tabs>
        <w:ind w:left="5040" w:hanging="360"/>
      </w:pPr>
      <w:rPr>
        <w:rFonts w:ascii="Wingdings 3" w:hAnsi="Wingdings 3" w:hint="default"/>
      </w:rPr>
    </w:lvl>
    <w:lvl w:ilvl="7" w:tplc="9B6059A4" w:tentative="1">
      <w:start w:val="1"/>
      <w:numFmt w:val="bullet"/>
      <w:lvlText w:val=""/>
      <w:lvlJc w:val="left"/>
      <w:pPr>
        <w:tabs>
          <w:tab w:val="num" w:pos="5760"/>
        </w:tabs>
        <w:ind w:left="5760" w:hanging="360"/>
      </w:pPr>
      <w:rPr>
        <w:rFonts w:ascii="Wingdings 3" w:hAnsi="Wingdings 3" w:hint="default"/>
      </w:rPr>
    </w:lvl>
    <w:lvl w:ilvl="8" w:tplc="7B4474DC" w:tentative="1">
      <w:start w:val="1"/>
      <w:numFmt w:val="bullet"/>
      <w:lvlText w:val=""/>
      <w:lvlJc w:val="left"/>
      <w:pPr>
        <w:tabs>
          <w:tab w:val="num" w:pos="6480"/>
        </w:tabs>
        <w:ind w:left="6480" w:hanging="360"/>
      </w:pPr>
      <w:rPr>
        <w:rFonts w:ascii="Wingdings 3" w:hAnsi="Wingdings 3" w:hint="default"/>
      </w:rPr>
    </w:lvl>
  </w:abstractNum>
  <w:abstractNum w:abstractNumId="19">
    <w:nsid w:val="45E52C46"/>
    <w:multiLevelType w:val="hybridMultilevel"/>
    <w:tmpl w:val="6862F6C4"/>
    <w:lvl w:ilvl="0" w:tplc="76D0713E">
      <w:start w:val="1"/>
      <w:numFmt w:val="bullet"/>
      <w:lvlText w:val=""/>
      <w:lvlJc w:val="left"/>
      <w:pPr>
        <w:tabs>
          <w:tab w:val="num" w:pos="720"/>
        </w:tabs>
        <w:ind w:left="720" w:hanging="360"/>
      </w:pPr>
      <w:rPr>
        <w:rFonts w:ascii="Wingdings 3" w:hAnsi="Wingdings 3" w:hint="default"/>
      </w:rPr>
    </w:lvl>
    <w:lvl w:ilvl="1" w:tplc="D608B272" w:tentative="1">
      <w:start w:val="1"/>
      <w:numFmt w:val="bullet"/>
      <w:lvlText w:val=""/>
      <w:lvlJc w:val="left"/>
      <w:pPr>
        <w:tabs>
          <w:tab w:val="num" w:pos="1440"/>
        </w:tabs>
        <w:ind w:left="1440" w:hanging="360"/>
      </w:pPr>
      <w:rPr>
        <w:rFonts w:ascii="Wingdings 3" w:hAnsi="Wingdings 3" w:hint="default"/>
      </w:rPr>
    </w:lvl>
    <w:lvl w:ilvl="2" w:tplc="6E74E0F2" w:tentative="1">
      <w:start w:val="1"/>
      <w:numFmt w:val="bullet"/>
      <w:lvlText w:val=""/>
      <w:lvlJc w:val="left"/>
      <w:pPr>
        <w:tabs>
          <w:tab w:val="num" w:pos="2160"/>
        </w:tabs>
        <w:ind w:left="2160" w:hanging="360"/>
      </w:pPr>
      <w:rPr>
        <w:rFonts w:ascii="Wingdings 3" w:hAnsi="Wingdings 3" w:hint="default"/>
      </w:rPr>
    </w:lvl>
    <w:lvl w:ilvl="3" w:tplc="545EEB06" w:tentative="1">
      <w:start w:val="1"/>
      <w:numFmt w:val="bullet"/>
      <w:lvlText w:val=""/>
      <w:lvlJc w:val="left"/>
      <w:pPr>
        <w:tabs>
          <w:tab w:val="num" w:pos="2880"/>
        </w:tabs>
        <w:ind w:left="2880" w:hanging="360"/>
      </w:pPr>
      <w:rPr>
        <w:rFonts w:ascii="Wingdings 3" w:hAnsi="Wingdings 3" w:hint="default"/>
      </w:rPr>
    </w:lvl>
    <w:lvl w:ilvl="4" w:tplc="D7322086" w:tentative="1">
      <w:start w:val="1"/>
      <w:numFmt w:val="bullet"/>
      <w:lvlText w:val=""/>
      <w:lvlJc w:val="left"/>
      <w:pPr>
        <w:tabs>
          <w:tab w:val="num" w:pos="3600"/>
        </w:tabs>
        <w:ind w:left="3600" w:hanging="360"/>
      </w:pPr>
      <w:rPr>
        <w:rFonts w:ascii="Wingdings 3" w:hAnsi="Wingdings 3" w:hint="default"/>
      </w:rPr>
    </w:lvl>
    <w:lvl w:ilvl="5" w:tplc="16F054E8" w:tentative="1">
      <w:start w:val="1"/>
      <w:numFmt w:val="bullet"/>
      <w:lvlText w:val=""/>
      <w:lvlJc w:val="left"/>
      <w:pPr>
        <w:tabs>
          <w:tab w:val="num" w:pos="4320"/>
        </w:tabs>
        <w:ind w:left="4320" w:hanging="360"/>
      </w:pPr>
      <w:rPr>
        <w:rFonts w:ascii="Wingdings 3" w:hAnsi="Wingdings 3" w:hint="default"/>
      </w:rPr>
    </w:lvl>
    <w:lvl w:ilvl="6" w:tplc="BFACA404" w:tentative="1">
      <w:start w:val="1"/>
      <w:numFmt w:val="bullet"/>
      <w:lvlText w:val=""/>
      <w:lvlJc w:val="left"/>
      <w:pPr>
        <w:tabs>
          <w:tab w:val="num" w:pos="5040"/>
        </w:tabs>
        <w:ind w:left="5040" w:hanging="360"/>
      </w:pPr>
      <w:rPr>
        <w:rFonts w:ascii="Wingdings 3" w:hAnsi="Wingdings 3" w:hint="default"/>
      </w:rPr>
    </w:lvl>
    <w:lvl w:ilvl="7" w:tplc="BE1E2AD2" w:tentative="1">
      <w:start w:val="1"/>
      <w:numFmt w:val="bullet"/>
      <w:lvlText w:val=""/>
      <w:lvlJc w:val="left"/>
      <w:pPr>
        <w:tabs>
          <w:tab w:val="num" w:pos="5760"/>
        </w:tabs>
        <w:ind w:left="5760" w:hanging="360"/>
      </w:pPr>
      <w:rPr>
        <w:rFonts w:ascii="Wingdings 3" w:hAnsi="Wingdings 3" w:hint="default"/>
      </w:rPr>
    </w:lvl>
    <w:lvl w:ilvl="8" w:tplc="0BFC1AE0" w:tentative="1">
      <w:start w:val="1"/>
      <w:numFmt w:val="bullet"/>
      <w:lvlText w:val=""/>
      <w:lvlJc w:val="left"/>
      <w:pPr>
        <w:tabs>
          <w:tab w:val="num" w:pos="6480"/>
        </w:tabs>
        <w:ind w:left="6480" w:hanging="360"/>
      </w:pPr>
      <w:rPr>
        <w:rFonts w:ascii="Wingdings 3" w:hAnsi="Wingdings 3" w:hint="default"/>
      </w:rPr>
    </w:lvl>
  </w:abstractNum>
  <w:abstractNum w:abstractNumId="20">
    <w:nsid w:val="4A97387D"/>
    <w:multiLevelType w:val="hybridMultilevel"/>
    <w:tmpl w:val="B37E6CEA"/>
    <w:lvl w:ilvl="0" w:tplc="A7CA8BC8">
      <w:start w:val="1"/>
      <w:numFmt w:val="bullet"/>
      <w:lvlText w:val=""/>
      <w:lvlJc w:val="left"/>
      <w:pPr>
        <w:tabs>
          <w:tab w:val="num" w:pos="720"/>
        </w:tabs>
        <w:ind w:left="720" w:hanging="360"/>
      </w:pPr>
      <w:rPr>
        <w:rFonts w:ascii="Wingdings 3" w:hAnsi="Wingdings 3" w:hint="default"/>
      </w:rPr>
    </w:lvl>
    <w:lvl w:ilvl="1" w:tplc="F3A6ACD4" w:tentative="1">
      <w:start w:val="1"/>
      <w:numFmt w:val="bullet"/>
      <w:lvlText w:val=""/>
      <w:lvlJc w:val="left"/>
      <w:pPr>
        <w:tabs>
          <w:tab w:val="num" w:pos="1440"/>
        </w:tabs>
        <w:ind w:left="1440" w:hanging="360"/>
      </w:pPr>
      <w:rPr>
        <w:rFonts w:ascii="Wingdings 3" w:hAnsi="Wingdings 3" w:hint="default"/>
      </w:rPr>
    </w:lvl>
    <w:lvl w:ilvl="2" w:tplc="BFC46C2E" w:tentative="1">
      <w:start w:val="1"/>
      <w:numFmt w:val="bullet"/>
      <w:lvlText w:val=""/>
      <w:lvlJc w:val="left"/>
      <w:pPr>
        <w:tabs>
          <w:tab w:val="num" w:pos="2160"/>
        </w:tabs>
        <w:ind w:left="2160" w:hanging="360"/>
      </w:pPr>
      <w:rPr>
        <w:rFonts w:ascii="Wingdings 3" w:hAnsi="Wingdings 3" w:hint="default"/>
      </w:rPr>
    </w:lvl>
    <w:lvl w:ilvl="3" w:tplc="7B4EDEA6" w:tentative="1">
      <w:start w:val="1"/>
      <w:numFmt w:val="bullet"/>
      <w:lvlText w:val=""/>
      <w:lvlJc w:val="left"/>
      <w:pPr>
        <w:tabs>
          <w:tab w:val="num" w:pos="2880"/>
        </w:tabs>
        <w:ind w:left="2880" w:hanging="360"/>
      </w:pPr>
      <w:rPr>
        <w:rFonts w:ascii="Wingdings 3" w:hAnsi="Wingdings 3" w:hint="default"/>
      </w:rPr>
    </w:lvl>
    <w:lvl w:ilvl="4" w:tplc="102A687E" w:tentative="1">
      <w:start w:val="1"/>
      <w:numFmt w:val="bullet"/>
      <w:lvlText w:val=""/>
      <w:lvlJc w:val="left"/>
      <w:pPr>
        <w:tabs>
          <w:tab w:val="num" w:pos="3600"/>
        </w:tabs>
        <w:ind w:left="3600" w:hanging="360"/>
      </w:pPr>
      <w:rPr>
        <w:rFonts w:ascii="Wingdings 3" w:hAnsi="Wingdings 3" w:hint="default"/>
      </w:rPr>
    </w:lvl>
    <w:lvl w:ilvl="5" w:tplc="15581952" w:tentative="1">
      <w:start w:val="1"/>
      <w:numFmt w:val="bullet"/>
      <w:lvlText w:val=""/>
      <w:lvlJc w:val="left"/>
      <w:pPr>
        <w:tabs>
          <w:tab w:val="num" w:pos="4320"/>
        </w:tabs>
        <w:ind w:left="4320" w:hanging="360"/>
      </w:pPr>
      <w:rPr>
        <w:rFonts w:ascii="Wingdings 3" w:hAnsi="Wingdings 3" w:hint="default"/>
      </w:rPr>
    </w:lvl>
    <w:lvl w:ilvl="6" w:tplc="C4184604" w:tentative="1">
      <w:start w:val="1"/>
      <w:numFmt w:val="bullet"/>
      <w:lvlText w:val=""/>
      <w:lvlJc w:val="left"/>
      <w:pPr>
        <w:tabs>
          <w:tab w:val="num" w:pos="5040"/>
        </w:tabs>
        <w:ind w:left="5040" w:hanging="360"/>
      </w:pPr>
      <w:rPr>
        <w:rFonts w:ascii="Wingdings 3" w:hAnsi="Wingdings 3" w:hint="default"/>
      </w:rPr>
    </w:lvl>
    <w:lvl w:ilvl="7" w:tplc="64E03D6E" w:tentative="1">
      <w:start w:val="1"/>
      <w:numFmt w:val="bullet"/>
      <w:lvlText w:val=""/>
      <w:lvlJc w:val="left"/>
      <w:pPr>
        <w:tabs>
          <w:tab w:val="num" w:pos="5760"/>
        </w:tabs>
        <w:ind w:left="5760" w:hanging="360"/>
      </w:pPr>
      <w:rPr>
        <w:rFonts w:ascii="Wingdings 3" w:hAnsi="Wingdings 3" w:hint="default"/>
      </w:rPr>
    </w:lvl>
    <w:lvl w:ilvl="8" w:tplc="04766C9A" w:tentative="1">
      <w:start w:val="1"/>
      <w:numFmt w:val="bullet"/>
      <w:lvlText w:val=""/>
      <w:lvlJc w:val="left"/>
      <w:pPr>
        <w:tabs>
          <w:tab w:val="num" w:pos="6480"/>
        </w:tabs>
        <w:ind w:left="6480" w:hanging="360"/>
      </w:pPr>
      <w:rPr>
        <w:rFonts w:ascii="Wingdings 3" w:hAnsi="Wingdings 3" w:hint="default"/>
      </w:rPr>
    </w:lvl>
  </w:abstractNum>
  <w:abstractNum w:abstractNumId="21">
    <w:nsid w:val="4B4B3EED"/>
    <w:multiLevelType w:val="hybridMultilevel"/>
    <w:tmpl w:val="BB4CC9CA"/>
    <w:lvl w:ilvl="0" w:tplc="CB7A947A">
      <w:start w:val="1"/>
      <w:numFmt w:val="bullet"/>
      <w:lvlText w:val="•"/>
      <w:lvlJc w:val="left"/>
      <w:pPr>
        <w:tabs>
          <w:tab w:val="num" w:pos="720"/>
        </w:tabs>
        <w:ind w:left="720" w:hanging="360"/>
      </w:pPr>
      <w:rPr>
        <w:rFonts w:ascii="Times New Roman" w:hAnsi="Times New Roman" w:hint="default"/>
      </w:rPr>
    </w:lvl>
    <w:lvl w:ilvl="1" w:tplc="9E82792C" w:tentative="1">
      <w:start w:val="1"/>
      <w:numFmt w:val="bullet"/>
      <w:lvlText w:val="•"/>
      <w:lvlJc w:val="left"/>
      <w:pPr>
        <w:tabs>
          <w:tab w:val="num" w:pos="1440"/>
        </w:tabs>
        <w:ind w:left="1440" w:hanging="360"/>
      </w:pPr>
      <w:rPr>
        <w:rFonts w:ascii="Times New Roman" w:hAnsi="Times New Roman" w:hint="default"/>
      </w:rPr>
    </w:lvl>
    <w:lvl w:ilvl="2" w:tplc="21726544" w:tentative="1">
      <w:start w:val="1"/>
      <w:numFmt w:val="bullet"/>
      <w:lvlText w:val="•"/>
      <w:lvlJc w:val="left"/>
      <w:pPr>
        <w:tabs>
          <w:tab w:val="num" w:pos="2160"/>
        </w:tabs>
        <w:ind w:left="2160" w:hanging="360"/>
      </w:pPr>
      <w:rPr>
        <w:rFonts w:ascii="Times New Roman" w:hAnsi="Times New Roman" w:hint="default"/>
      </w:rPr>
    </w:lvl>
    <w:lvl w:ilvl="3" w:tplc="79343038" w:tentative="1">
      <w:start w:val="1"/>
      <w:numFmt w:val="bullet"/>
      <w:lvlText w:val="•"/>
      <w:lvlJc w:val="left"/>
      <w:pPr>
        <w:tabs>
          <w:tab w:val="num" w:pos="2880"/>
        </w:tabs>
        <w:ind w:left="2880" w:hanging="360"/>
      </w:pPr>
      <w:rPr>
        <w:rFonts w:ascii="Times New Roman" w:hAnsi="Times New Roman" w:hint="default"/>
      </w:rPr>
    </w:lvl>
    <w:lvl w:ilvl="4" w:tplc="52E46F34" w:tentative="1">
      <w:start w:val="1"/>
      <w:numFmt w:val="bullet"/>
      <w:lvlText w:val="•"/>
      <w:lvlJc w:val="left"/>
      <w:pPr>
        <w:tabs>
          <w:tab w:val="num" w:pos="3600"/>
        </w:tabs>
        <w:ind w:left="3600" w:hanging="360"/>
      </w:pPr>
      <w:rPr>
        <w:rFonts w:ascii="Times New Roman" w:hAnsi="Times New Roman" w:hint="default"/>
      </w:rPr>
    </w:lvl>
    <w:lvl w:ilvl="5" w:tplc="B784E484" w:tentative="1">
      <w:start w:val="1"/>
      <w:numFmt w:val="bullet"/>
      <w:lvlText w:val="•"/>
      <w:lvlJc w:val="left"/>
      <w:pPr>
        <w:tabs>
          <w:tab w:val="num" w:pos="4320"/>
        </w:tabs>
        <w:ind w:left="4320" w:hanging="360"/>
      </w:pPr>
      <w:rPr>
        <w:rFonts w:ascii="Times New Roman" w:hAnsi="Times New Roman" w:hint="default"/>
      </w:rPr>
    </w:lvl>
    <w:lvl w:ilvl="6" w:tplc="6136B6F8" w:tentative="1">
      <w:start w:val="1"/>
      <w:numFmt w:val="bullet"/>
      <w:lvlText w:val="•"/>
      <w:lvlJc w:val="left"/>
      <w:pPr>
        <w:tabs>
          <w:tab w:val="num" w:pos="5040"/>
        </w:tabs>
        <w:ind w:left="5040" w:hanging="360"/>
      </w:pPr>
      <w:rPr>
        <w:rFonts w:ascii="Times New Roman" w:hAnsi="Times New Roman" w:hint="default"/>
      </w:rPr>
    </w:lvl>
    <w:lvl w:ilvl="7" w:tplc="E6142260" w:tentative="1">
      <w:start w:val="1"/>
      <w:numFmt w:val="bullet"/>
      <w:lvlText w:val="•"/>
      <w:lvlJc w:val="left"/>
      <w:pPr>
        <w:tabs>
          <w:tab w:val="num" w:pos="5760"/>
        </w:tabs>
        <w:ind w:left="5760" w:hanging="360"/>
      </w:pPr>
      <w:rPr>
        <w:rFonts w:ascii="Times New Roman" w:hAnsi="Times New Roman" w:hint="default"/>
      </w:rPr>
    </w:lvl>
    <w:lvl w:ilvl="8" w:tplc="1C788BC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E401D4"/>
    <w:multiLevelType w:val="hybridMultilevel"/>
    <w:tmpl w:val="CDD607AE"/>
    <w:lvl w:ilvl="0" w:tplc="A54CC8B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1E7507E"/>
    <w:multiLevelType w:val="hybridMultilevel"/>
    <w:tmpl w:val="4B36CB12"/>
    <w:lvl w:ilvl="0" w:tplc="23FCF576">
      <w:start w:val="1"/>
      <w:numFmt w:val="bullet"/>
      <w:lvlText w:val=""/>
      <w:lvlJc w:val="left"/>
      <w:pPr>
        <w:tabs>
          <w:tab w:val="num" w:pos="720"/>
        </w:tabs>
        <w:ind w:left="720" w:hanging="360"/>
      </w:pPr>
      <w:rPr>
        <w:rFonts w:ascii="Wingdings 3" w:hAnsi="Wingdings 3" w:hint="default"/>
      </w:rPr>
    </w:lvl>
    <w:lvl w:ilvl="1" w:tplc="32900D32" w:tentative="1">
      <w:start w:val="1"/>
      <w:numFmt w:val="bullet"/>
      <w:lvlText w:val=""/>
      <w:lvlJc w:val="left"/>
      <w:pPr>
        <w:tabs>
          <w:tab w:val="num" w:pos="1440"/>
        </w:tabs>
        <w:ind w:left="1440" w:hanging="360"/>
      </w:pPr>
      <w:rPr>
        <w:rFonts w:ascii="Wingdings 3" w:hAnsi="Wingdings 3" w:hint="default"/>
      </w:rPr>
    </w:lvl>
    <w:lvl w:ilvl="2" w:tplc="BBBA7706" w:tentative="1">
      <w:start w:val="1"/>
      <w:numFmt w:val="bullet"/>
      <w:lvlText w:val=""/>
      <w:lvlJc w:val="left"/>
      <w:pPr>
        <w:tabs>
          <w:tab w:val="num" w:pos="2160"/>
        </w:tabs>
        <w:ind w:left="2160" w:hanging="360"/>
      </w:pPr>
      <w:rPr>
        <w:rFonts w:ascii="Wingdings 3" w:hAnsi="Wingdings 3" w:hint="default"/>
      </w:rPr>
    </w:lvl>
    <w:lvl w:ilvl="3" w:tplc="A39287EC" w:tentative="1">
      <w:start w:val="1"/>
      <w:numFmt w:val="bullet"/>
      <w:lvlText w:val=""/>
      <w:lvlJc w:val="left"/>
      <w:pPr>
        <w:tabs>
          <w:tab w:val="num" w:pos="2880"/>
        </w:tabs>
        <w:ind w:left="2880" w:hanging="360"/>
      </w:pPr>
      <w:rPr>
        <w:rFonts w:ascii="Wingdings 3" w:hAnsi="Wingdings 3" w:hint="default"/>
      </w:rPr>
    </w:lvl>
    <w:lvl w:ilvl="4" w:tplc="DF8E02C4" w:tentative="1">
      <w:start w:val="1"/>
      <w:numFmt w:val="bullet"/>
      <w:lvlText w:val=""/>
      <w:lvlJc w:val="left"/>
      <w:pPr>
        <w:tabs>
          <w:tab w:val="num" w:pos="3600"/>
        </w:tabs>
        <w:ind w:left="3600" w:hanging="360"/>
      </w:pPr>
      <w:rPr>
        <w:rFonts w:ascii="Wingdings 3" w:hAnsi="Wingdings 3" w:hint="default"/>
      </w:rPr>
    </w:lvl>
    <w:lvl w:ilvl="5" w:tplc="5C12B4D4" w:tentative="1">
      <w:start w:val="1"/>
      <w:numFmt w:val="bullet"/>
      <w:lvlText w:val=""/>
      <w:lvlJc w:val="left"/>
      <w:pPr>
        <w:tabs>
          <w:tab w:val="num" w:pos="4320"/>
        </w:tabs>
        <w:ind w:left="4320" w:hanging="360"/>
      </w:pPr>
      <w:rPr>
        <w:rFonts w:ascii="Wingdings 3" w:hAnsi="Wingdings 3" w:hint="default"/>
      </w:rPr>
    </w:lvl>
    <w:lvl w:ilvl="6" w:tplc="CC4065E4" w:tentative="1">
      <w:start w:val="1"/>
      <w:numFmt w:val="bullet"/>
      <w:lvlText w:val=""/>
      <w:lvlJc w:val="left"/>
      <w:pPr>
        <w:tabs>
          <w:tab w:val="num" w:pos="5040"/>
        </w:tabs>
        <w:ind w:left="5040" w:hanging="360"/>
      </w:pPr>
      <w:rPr>
        <w:rFonts w:ascii="Wingdings 3" w:hAnsi="Wingdings 3" w:hint="default"/>
      </w:rPr>
    </w:lvl>
    <w:lvl w:ilvl="7" w:tplc="4746A0C8" w:tentative="1">
      <w:start w:val="1"/>
      <w:numFmt w:val="bullet"/>
      <w:lvlText w:val=""/>
      <w:lvlJc w:val="left"/>
      <w:pPr>
        <w:tabs>
          <w:tab w:val="num" w:pos="5760"/>
        </w:tabs>
        <w:ind w:left="5760" w:hanging="360"/>
      </w:pPr>
      <w:rPr>
        <w:rFonts w:ascii="Wingdings 3" w:hAnsi="Wingdings 3" w:hint="default"/>
      </w:rPr>
    </w:lvl>
    <w:lvl w:ilvl="8" w:tplc="9B3003A4" w:tentative="1">
      <w:start w:val="1"/>
      <w:numFmt w:val="bullet"/>
      <w:lvlText w:val=""/>
      <w:lvlJc w:val="left"/>
      <w:pPr>
        <w:tabs>
          <w:tab w:val="num" w:pos="6480"/>
        </w:tabs>
        <w:ind w:left="6480" w:hanging="360"/>
      </w:pPr>
      <w:rPr>
        <w:rFonts w:ascii="Wingdings 3" w:hAnsi="Wingdings 3" w:hint="default"/>
      </w:rPr>
    </w:lvl>
  </w:abstractNum>
  <w:abstractNum w:abstractNumId="24">
    <w:nsid w:val="551A7E7F"/>
    <w:multiLevelType w:val="hybridMultilevel"/>
    <w:tmpl w:val="5B92850E"/>
    <w:lvl w:ilvl="0" w:tplc="0B8E82DC">
      <w:start w:val="1"/>
      <w:numFmt w:val="bullet"/>
      <w:lvlText w:val="-"/>
      <w:lvlJc w:val="left"/>
      <w:pPr>
        <w:tabs>
          <w:tab w:val="num" w:pos="720"/>
        </w:tabs>
        <w:ind w:left="720" w:hanging="360"/>
      </w:pPr>
      <w:rPr>
        <w:rFonts w:ascii="Times New Roman" w:hAnsi="Times New Roman" w:hint="default"/>
      </w:rPr>
    </w:lvl>
    <w:lvl w:ilvl="1" w:tplc="A132A76E" w:tentative="1">
      <w:start w:val="1"/>
      <w:numFmt w:val="bullet"/>
      <w:lvlText w:val="-"/>
      <w:lvlJc w:val="left"/>
      <w:pPr>
        <w:tabs>
          <w:tab w:val="num" w:pos="1440"/>
        </w:tabs>
        <w:ind w:left="1440" w:hanging="360"/>
      </w:pPr>
      <w:rPr>
        <w:rFonts w:ascii="Times New Roman" w:hAnsi="Times New Roman" w:hint="default"/>
      </w:rPr>
    </w:lvl>
    <w:lvl w:ilvl="2" w:tplc="CFD222C2" w:tentative="1">
      <w:start w:val="1"/>
      <w:numFmt w:val="bullet"/>
      <w:lvlText w:val="-"/>
      <w:lvlJc w:val="left"/>
      <w:pPr>
        <w:tabs>
          <w:tab w:val="num" w:pos="2160"/>
        </w:tabs>
        <w:ind w:left="2160" w:hanging="360"/>
      </w:pPr>
      <w:rPr>
        <w:rFonts w:ascii="Times New Roman" w:hAnsi="Times New Roman" w:hint="default"/>
      </w:rPr>
    </w:lvl>
    <w:lvl w:ilvl="3" w:tplc="F8A8F002" w:tentative="1">
      <w:start w:val="1"/>
      <w:numFmt w:val="bullet"/>
      <w:lvlText w:val="-"/>
      <w:lvlJc w:val="left"/>
      <w:pPr>
        <w:tabs>
          <w:tab w:val="num" w:pos="2880"/>
        </w:tabs>
        <w:ind w:left="2880" w:hanging="360"/>
      </w:pPr>
      <w:rPr>
        <w:rFonts w:ascii="Times New Roman" w:hAnsi="Times New Roman" w:hint="default"/>
      </w:rPr>
    </w:lvl>
    <w:lvl w:ilvl="4" w:tplc="40289E5C" w:tentative="1">
      <w:start w:val="1"/>
      <w:numFmt w:val="bullet"/>
      <w:lvlText w:val="-"/>
      <w:lvlJc w:val="left"/>
      <w:pPr>
        <w:tabs>
          <w:tab w:val="num" w:pos="3600"/>
        </w:tabs>
        <w:ind w:left="3600" w:hanging="360"/>
      </w:pPr>
      <w:rPr>
        <w:rFonts w:ascii="Times New Roman" w:hAnsi="Times New Roman" w:hint="default"/>
      </w:rPr>
    </w:lvl>
    <w:lvl w:ilvl="5" w:tplc="AC0856FC" w:tentative="1">
      <w:start w:val="1"/>
      <w:numFmt w:val="bullet"/>
      <w:lvlText w:val="-"/>
      <w:lvlJc w:val="left"/>
      <w:pPr>
        <w:tabs>
          <w:tab w:val="num" w:pos="4320"/>
        </w:tabs>
        <w:ind w:left="4320" w:hanging="360"/>
      </w:pPr>
      <w:rPr>
        <w:rFonts w:ascii="Times New Roman" w:hAnsi="Times New Roman" w:hint="default"/>
      </w:rPr>
    </w:lvl>
    <w:lvl w:ilvl="6" w:tplc="63146CD2" w:tentative="1">
      <w:start w:val="1"/>
      <w:numFmt w:val="bullet"/>
      <w:lvlText w:val="-"/>
      <w:lvlJc w:val="left"/>
      <w:pPr>
        <w:tabs>
          <w:tab w:val="num" w:pos="5040"/>
        </w:tabs>
        <w:ind w:left="5040" w:hanging="360"/>
      </w:pPr>
      <w:rPr>
        <w:rFonts w:ascii="Times New Roman" w:hAnsi="Times New Roman" w:hint="default"/>
      </w:rPr>
    </w:lvl>
    <w:lvl w:ilvl="7" w:tplc="2264AA7A" w:tentative="1">
      <w:start w:val="1"/>
      <w:numFmt w:val="bullet"/>
      <w:lvlText w:val="-"/>
      <w:lvlJc w:val="left"/>
      <w:pPr>
        <w:tabs>
          <w:tab w:val="num" w:pos="5760"/>
        </w:tabs>
        <w:ind w:left="5760" w:hanging="360"/>
      </w:pPr>
      <w:rPr>
        <w:rFonts w:ascii="Times New Roman" w:hAnsi="Times New Roman" w:hint="default"/>
      </w:rPr>
    </w:lvl>
    <w:lvl w:ilvl="8" w:tplc="96EAFDC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0728A2"/>
    <w:multiLevelType w:val="hybridMultilevel"/>
    <w:tmpl w:val="935A7EB2"/>
    <w:lvl w:ilvl="0" w:tplc="D878F5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B44C0C"/>
    <w:multiLevelType w:val="hybridMultilevel"/>
    <w:tmpl w:val="2CECC7F2"/>
    <w:lvl w:ilvl="0" w:tplc="D08E6E7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5E4F4EF4"/>
    <w:multiLevelType w:val="hybridMultilevel"/>
    <w:tmpl w:val="4D12201E"/>
    <w:lvl w:ilvl="0" w:tplc="715AEB2C">
      <w:start w:val="1"/>
      <w:numFmt w:val="bullet"/>
      <w:lvlText w:val=""/>
      <w:lvlJc w:val="left"/>
      <w:pPr>
        <w:tabs>
          <w:tab w:val="num" w:pos="720"/>
        </w:tabs>
        <w:ind w:left="720" w:hanging="360"/>
      </w:pPr>
      <w:rPr>
        <w:rFonts w:ascii="Wingdings 3" w:hAnsi="Wingdings 3" w:hint="default"/>
      </w:rPr>
    </w:lvl>
    <w:lvl w:ilvl="1" w:tplc="A028C1D0" w:tentative="1">
      <w:start w:val="1"/>
      <w:numFmt w:val="bullet"/>
      <w:lvlText w:val=""/>
      <w:lvlJc w:val="left"/>
      <w:pPr>
        <w:tabs>
          <w:tab w:val="num" w:pos="1440"/>
        </w:tabs>
        <w:ind w:left="1440" w:hanging="360"/>
      </w:pPr>
      <w:rPr>
        <w:rFonts w:ascii="Wingdings 3" w:hAnsi="Wingdings 3" w:hint="default"/>
      </w:rPr>
    </w:lvl>
    <w:lvl w:ilvl="2" w:tplc="DC68289E" w:tentative="1">
      <w:start w:val="1"/>
      <w:numFmt w:val="bullet"/>
      <w:lvlText w:val=""/>
      <w:lvlJc w:val="left"/>
      <w:pPr>
        <w:tabs>
          <w:tab w:val="num" w:pos="2160"/>
        </w:tabs>
        <w:ind w:left="2160" w:hanging="360"/>
      </w:pPr>
      <w:rPr>
        <w:rFonts w:ascii="Wingdings 3" w:hAnsi="Wingdings 3" w:hint="default"/>
      </w:rPr>
    </w:lvl>
    <w:lvl w:ilvl="3" w:tplc="7D742F08" w:tentative="1">
      <w:start w:val="1"/>
      <w:numFmt w:val="bullet"/>
      <w:lvlText w:val=""/>
      <w:lvlJc w:val="left"/>
      <w:pPr>
        <w:tabs>
          <w:tab w:val="num" w:pos="2880"/>
        </w:tabs>
        <w:ind w:left="2880" w:hanging="360"/>
      </w:pPr>
      <w:rPr>
        <w:rFonts w:ascii="Wingdings 3" w:hAnsi="Wingdings 3" w:hint="default"/>
      </w:rPr>
    </w:lvl>
    <w:lvl w:ilvl="4" w:tplc="8ED86488" w:tentative="1">
      <w:start w:val="1"/>
      <w:numFmt w:val="bullet"/>
      <w:lvlText w:val=""/>
      <w:lvlJc w:val="left"/>
      <w:pPr>
        <w:tabs>
          <w:tab w:val="num" w:pos="3600"/>
        </w:tabs>
        <w:ind w:left="3600" w:hanging="360"/>
      </w:pPr>
      <w:rPr>
        <w:rFonts w:ascii="Wingdings 3" w:hAnsi="Wingdings 3" w:hint="default"/>
      </w:rPr>
    </w:lvl>
    <w:lvl w:ilvl="5" w:tplc="200007CC" w:tentative="1">
      <w:start w:val="1"/>
      <w:numFmt w:val="bullet"/>
      <w:lvlText w:val=""/>
      <w:lvlJc w:val="left"/>
      <w:pPr>
        <w:tabs>
          <w:tab w:val="num" w:pos="4320"/>
        </w:tabs>
        <w:ind w:left="4320" w:hanging="360"/>
      </w:pPr>
      <w:rPr>
        <w:rFonts w:ascii="Wingdings 3" w:hAnsi="Wingdings 3" w:hint="default"/>
      </w:rPr>
    </w:lvl>
    <w:lvl w:ilvl="6" w:tplc="55B2F3C2" w:tentative="1">
      <w:start w:val="1"/>
      <w:numFmt w:val="bullet"/>
      <w:lvlText w:val=""/>
      <w:lvlJc w:val="left"/>
      <w:pPr>
        <w:tabs>
          <w:tab w:val="num" w:pos="5040"/>
        </w:tabs>
        <w:ind w:left="5040" w:hanging="360"/>
      </w:pPr>
      <w:rPr>
        <w:rFonts w:ascii="Wingdings 3" w:hAnsi="Wingdings 3" w:hint="default"/>
      </w:rPr>
    </w:lvl>
    <w:lvl w:ilvl="7" w:tplc="229E5B7C" w:tentative="1">
      <w:start w:val="1"/>
      <w:numFmt w:val="bullet"/>
      <w:lvlText w:val=""/>
      <w:lvlJc w:val="left"/>
      <w:pPr>
        <w:tabs>
          <w:tab w:val="num" w:pos="5760"/>
        </w:tabs>
        <w:ind w:left="5760" w:hanging="360"/>
      </w:pPr>
      <w:rPr>
        <w:rFonts w:ascii="Wingdings 3" w:hAnsi="Wingdings 3" w:hint="default"/>
      </w:rPr>
    </w:lvl>
    <w:lvl w:ilvl="8" w:tplc="2562A746" w:tentative="1">
      <w:start w:val="1"/>
      <w:numFmt w:val="bullet"/>
      <w:lvlText w:val=""/>
      <w:lvlJc w:val="left"/>
      <w:pPr>
        <w:tabs>
          <w:tab w:val="num" w:pos="6480"/>
        </w:tabs>
        <w:ind w:left="6480" w:hanging="360"/>
      </w:pPr>
      <w:rPr>
        <w:rFonts w:ascii="Wingdings 3" w:hAnsi="Wingdings 3" w:hint="default"/>
      </w:rPr>
    </w:lvl>
  </w:abstractNum>
  <w:abstractNum w:abstractNumId="28">
    <w:nsid w:val="6AE9401C"/>
    <w:multiLevelType w:val="hybridMultilevel"/>
    <w:tmpl w:val="10922882"/>
    <w:lvl w:ilvl="0" w:tplc="A4F4C7DE">
      <w:start w:val="1"/>
      <w:numFmt w:val="upp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nsid w:val="6B3220C6"/>
    <w:multiLevelType w:val="hybridMultilevel"/>
    <w:tmpl w:val="14DC990E"/>
    <w:lvl w:ilvl="0" w:tplc="4A02A7EE">
      <w:start w:val="1"/>
      <w:numFmt w:val="bullet"/>
      <w:lvlText w:val=""/>
      <w:lvlJc w:val="left"/>
      <w:pPr>
        <w:tabs>
          <w:tab w:val="num" w:pos="720"/>
        </w:tabs>
        <w:ind w:left="720" w:hanging="360"/>
      </w:pPr>
      <w:rPr>
        <w:rFonts w:ascii="Wingdings 3" w:hAnsi="Wingdings 3" w:hint="default"/>
      </w:rPr>
    </w:lvl>
    <w:lvl w:ilvl="1" w:tplc="D4EC1F24" w:tentative="1">
      <w:start w:val="1"/>
      <w:numFmt w:val="bullet"/>
      <w:lvlText w:val=""/>
      <w:lvlJc w:val="left"/>
      <w:pPr>
        <w:tabs>
          <w:tab w:val="num" w:pos="1440"/>
        </w:tabs>
        <w:ind w:left="1440" w:hanging="360"/>
      </w:pPr>
      <w:rPr>
        <w:rFonts w:ascii="Wingdings 3" w:hAnsi="Wingdings 3" w:hint="default"/>
      </w:rPr>
    </w:lvl>
    <w:lvl w:ilvl="2" w:tplc="28D4ACFA" w:tentative="1">
      <w:start w:val="1"/>
      <w:numFmt w:val="bullet"/>
      <w:lvlText w:val=""/>
      <w:lvlJc w:val="left"/>
      <w:pPr>
        <w:tabs>
          <w:tab w:val="num" w:pos="2160"/>
        </w:tabs>
        <w:ind w:left="2160" w:hanging="360"/>
      </w:pPr>
      <w:rPr>
        <w:rFonts w:ascii="Wingdings 3" w:hAnsi="Wingdings 3" w:hint="default"/>
      </w:rPr>
    </w:lvl>
    <w:lvl w:ilvl="3" w:tplc="78640920" w:tentative="1">
      <w:start w:val="1"/>
      <w:numFmt w:val="bullet"/>
      <w:lvlText w:val=""/>
      <w:lvlJc w:val="left"/>
      <w:pPr>
        <w:tabs>
          <w:tab w:val="num" w:pos="2880"/>
        </w:tabs>
        <w:ind w:left="2880" w:hanging="360"/>
      </w:pPr>
      <w:rPr>
        <w:rFonts w:ascii="Wingdings 3" w:hAnsi="Wingdings 3" w:hint="default"/>
      </w:rPr>
    </w:lvl>
    <w:lvl w:ilvl="4" w:tplc="63BC7DAC" w:tentative="1">
      <w:start w:val="1"/>
      <w:numFmt w:val="bullet"/>
      <w:lvlText w:val=""/>
      <w:lvlJc w:val="left"/>
      <w:pPr>
        <w:tabs>
          <w:tab w:val="num" w:pos="3600"/>
        </w:tabs>
        <w:ind w:left="3600" w:hanging="360"/>
      </w:pPr>
      <w:rPr>
        <w:rFonts w:ascii="Wingdings 3" w:hAnsi="Wingdings 3" w:hint="default"/>
      </w:rPr>
    </w:lvl>
    <w:lvl w:ilvl="5" w:tplc="ACA2732E" w:tentative="1">
      <w:start w:val="1"/>
      <w:numFmt w:val="bullet"/>
      <w:lvlText w:val=""/>
      <w:lvlJc w:val="left"/>
      <w:pPr>
        <w:tabs>
          <w:tab w:val="num" w:pos="4320"/>
        </w:tabs>
        <w:ind w:left="4320" w:hanging="360"/>
      </w:pPr>
      <w:rPr>
        <w:rFonts w:ascii="Wingdings 3" w:hAnsi="Wingdings 3" w:hint="default"/>
      </w:rPr>
    </w:lvl>
    <w:lvl w:ilvl="6" w:tplc="3AF2B522" w:tentative="1">
      <w:start w:val="1"/>
      <w:numFmt w:val="bullet"/>
      <w:lvlText w:val=""/>
      <w:lvlJc w:val="left"/>
      <w:pPr>
        <w:tabs>
          <w:tab w:val="num" w:pos="5040"/>
        </w:tabs>
        <w:ind w:left="5040" w:hanging="360"/>
      </w:pPr>
      <w:rPr>
        <w:rFonts w:ascii="Wingdings 3" w:hAnsi="Wingdings 3" w:hint="default"/>
      </w:rPr>
    </w:lvl>
    <w:lvl w:ilvl="7" w:tplc="6090E3F0" w:tentative="1">
      <w:start w:val="1"/>
      <w:numFmt w:val="bullet"/>
      <w:lvlText w:val=""/>
      <w:lvlJc w:val="left"/>
      <w:pPr>
        <w:tabs>
          <w:tab w:val="num" w:pos="5760"/>
        </w:tabs>
        <w:ind w:left="5760" w:hanging="360"/>
      </w:pPr>
      <w:rPr>
        <w:rFonts w:ascii="Wingdings 3" w:hAnsi="Wingdings 3" w:hint="default"/>
      </w:rPr>
    </w:lvl>
    <w:lvl w:ilvl="8" w:tplc="F3B658A2" w:tentative="1">
      <w:start w:val="1"/>
      <w:numFmt w:val="bullet"/>
      <w:lvlText w:val=""/>
      <w:lvlJc w:val="left"/>
      <w:pPr>
        <w:tabs>
          <w:tab w:val="num" w:pos="6480"/>
        </w:tabs>
        <w:ind w:left="6480" w:hanging="360"/>
      </w:pPr>
      <w:rPr>
        <w:rFonts w:ascii="Wingdings 3" w:hAnsi="Wingdings 3" w:hint="default"/>
      </w:rPr>
    </w:lvl>
  </w:abstractNum>
  <w:abstractNum w:abstractNumId="30">
    <w:nsid w:val="6D6B7F5F"/>
    <w:multiLevelType w:val="hybridMultilevel"/>
    <w:tmpl w:val="6B1C9806"/>
    <w:lvl w:ilvl="0" w:tplc="B92EBF76">
      <w:start w:val="1"/>
      <w:numFmt w:val="bullet"/>
      <w:lvlText w:val=""/>
      <w:lvlJc w:val="left"/>
      <w:pPr>
        <w:tabs>
          <w:tab w:val="num" w:pos="720"/>
        </w:tabs>
        <w:ind w:left="720" w:hanging="360"/>
      </w:pPr>
      <w:rPr>
        <w:rFonts w:ascii="Wingdings 3" w:hAnsi="Wingdings 3" w:hint="default"/>
      </w:rPr>
    </w:lvl>
    <w:lvl w:ilvl="1" w:tplc="BAC83A0A" w:tentative="1">
      <w:start w:val="1"/>
      <w:numFmt w:val="bullet"/>
      <w:lvlText w:val=""/>
      <w:lvlJc w:val="left"/>
      <w:pPr>
        <w:tabs>
          <w:tab w:val="num" w:pos="1440"/>
        </w:tabs>
        <w:ind w:left="1440" w:hanging="360"/>
      </w:pPr>
      <w:rPr>
        <w:rFonts w:ascii="Wingdings 3" w:hAnsi="Wingdings 3" w:hint="default"/>
      </w:rPr>
    </w:lvl>
    <w:lvl w:ilvl="2" w:tplc="16EE29BE" w:tentative="1">
      <w:start w:val="1"/>
      <w:numFmt w:val="bullet"/>
      <w:lvlText w:val=""/>
      <w:lvlJc w:val="left"/>
      <w:pPr>
        <w:tabs>
          <w:tab w:val="num" w:pos="2160"/>
        </w:tabs>
        <w:ind w:left="2160" w:hanging="360"/>
      </w:pPr>
      <w:rPr>
        <w:rFonts w:ascii="Wingdings 3" w:hAnsi="Wingdings 3" w:hint="default"/>
      </w:rPr>
    </w:lvl>
    <w:lvl w:ilvl="3" w:tplc="C49C3F52" w:tentative="1">
      <w:start w:val="1"/>
      <w:numFmt w:val="bullet"/>
      <w:lvlText w:val=""/>
      <w:lvlJc w:val="left"/>
      <w:pPr>
        <w:tabs>
          <w:tab w:val="num" w:pos="2880"/>
        </w:tabs>
        <w:ind w:left="2880" w:hanging="360"/>
      </w:pPr>
      <w:rPr>
        <w:rFonts w:ascii="Wingdings 3" w:hAnsi="Wingdings 3" w:hint="default"/>
      </w:rPr>
    </w:lvl>
    <w:lvl w:ilvl="4" w:tplc="7CE836AC" w:tentative="1">
      <w:start w:val="1"/>
      <w:numFmt w:val="bullet"/>
      <w:lvlText w:val=""/>
      <w:lvlJc w:val="left"/>
      <w:pPr>
        <w:tabs>
          <w:tab w:val="num" w:pos="3600"/>
        </w:tabs>
        <w:ind w:left="3600" w:hanging="360"/>
      </w:pPr>
      <w:rPr>
        <w:rFonts w:ascii="Wingdings 3" w:hAnsi="Wingdings 3" w:hint="default"/>
      </w:rPr>
    </w:lvl>
    <w:lvl w:ilvl="5" w:tplc="C7A0C5D6" w:tentative="1">
      <w:start w:val="1"/>
      <w:numFmt w:val="bullet"/>
      <w:lvlText w:val=""/>
      <w:lvlJc w:val="left"/>
      <w:pPr>
        <w:tabs>
          <w:tab w:val="num" w:pos="4320"/>
        </w:tabs>
        <w:ind w:left="4320" w:hanging="360"/>
      </w:pPr>
      <w:rPr>
        <w:rFonts w:ascii="Wingdings 3" w:hAnsi="Wingdings 3" w:hint="default"/>
      </w:rPr>
    </w:lvl>
    <w:lvl w:ilvl="6" w:tplc="2174A670" w:tentative="1">
      <w:start w:val="1"/>
      <w:numFmt w:val="bullet"/>
      <w:lvlText w:val=""/>
      <w:lvlJc w:val="left"/>
      <w:pPr>
        <w:tabs>
          <w:tab w:val="num" w:pos="5040"/>
        </w:tabs>
        <w:ind w:left="5040" w:hanging="360"/>
      </w:pPr>
      <w:rPr>
        <w:rFonts w:ascii="Wingdings 3" w:hAnsi="Wingdings 3" w:hint="default"/>
      </w:rPr>
    </w:lvl>
    <w:lvl w:ilvl="7" w:tplc="95B4B4BE" w:tentative="1">
      <w:start w:val="1"/>
      <w:numFmt w:val="bullet"/>
      <w:lvlText w:val=""/>
      <w:lvlJc w:val="left"/>
      <w:pPr>
        <w:tabs>
          <w:tab w:val="num" w:pos="5760"/>
        </w:tabs>
        <w:ind w:left="5760" w:hanging="360"/>
      </w:pPr>
      <w:rPr>
        <w:rFonts w:ascii="Wingdings 3" w:hAnsi="Wingdings 3" w:hint="default"/>
      </w:rPr>
    </w:lvl>
    <w:lvl w:ilvl="8" w:tplc="879AA358" w:tentative="1">
      <w:start w:val="1"/>
      <w:numFmt w:val="bullet"/>
      <w:lvlText w:val=""/>
      <w:lvlJc w:val="left"/>
      <w:pPr>
        <w:tabs>
          <w:tab w:val="num" w:pos="6480"/>
        </w:tabs>
        <w:ind w:left="6480" w:hanging="360"/>
      </w:pPr>
      <w:rPr>
        <w:rFonts w:ascii="Wingdings 3" w:hAnsi="Wingdings 3" w:hint="default"/>
      </w:rPr>
    </w:lvl>
  </w:abstractNum>
  <w:abstractNum w:abstractNumId="31">
    <w:nsid w:val="72614AB3"/>
    <w:multiLevelType w:val="hybridMultilevel"/>
    <w:tmpl w:val="F64C63B4"/>
    <w:lvl w:ilvl="0" w:tplc="7B944400">
      <w:start w:val="1"/>
      <w:numFmt w:val="bullet"/>
      <w:lvlText w:val=""/>
      <w:lvlJc w:val="left"/>
      <w:pPr>
        <w:tabs>
          <w:tab w:val="num" w:pos="720"/>
        </w:tabs>
        <w:ind w:left="720" w:hanging="360"/>
      </w:pPr>
      <w:rPr>
        <w:rFonts w:ascii="Wingdings 3" w:hAnsi="Wingdings 3" w:hint="default"/>
      </w:rPr>
    </w:lvl>
    <w:lvl w:ilvl="1" w:tplc="45960646" w:tentative="1">
      <w:start w:val="1"/>
      <w:numFmt w:val="bullet"/>
      <w:lvlText w:val=""/>
      <w:lvlJc w:val="left"/>
      <w:pPr>
        <w:tabs>
          <w:tab w:val="num" w:pos="1440"/>
        </w:tabs>
        <w:ind w:left="1440" w:hanging="360"/>
      </w:pPr>
      <w:rPr>
        <w:rFonts w:ascii="Wingdings 3" w:hAnsi="Wingdings 3" w:hint="default"/>
      </w:rPr>
    </w:lvl>
    <w:lvl w:ilvl="2" w:tplc="278C90BC" w:tentative="1">
      <w:start w:val="1"/>
      <w:numFmt w:val="bullet"/>
      <w:lvlText w:val=""/>
      <w:lvlJc w:val="left"/>
      <w:pPr>
        <w:tabs>
          <w:tab w:val="num" w:pos="2160"/>
        </w:tabs>
        <w:ind w:left="2160" w:hanging="360"/>
      </w:pPr>
      <w:rPr>
        <w:rFonts w:ascii="Wingdings 3" w:hAnsi="Wingdings 3" w:hint="default"/>
      </w:rPr>
    </w:lvl>
    <w:lvl w:ilvl="3" w:tplc="03621BF8" w:tentative="1">
      <w:start w:val="1"/>
      <w:numFmt w:val="bullet"/>
      <w:lvlText w:val=""/>
      <w:lvlJc w:val="left"/>
      <w:pPr>
        <w:tabs>
          <w:tab w:val="num" w:pos="2880"/>
        </w:tabs>
        <w:ind w:left="2880" w:hanging="360"/>
      </w:pPr>
      <w:rPr>
        <w:rFonts w:ascii="Wingdings 3" w:hAnsi="Wingdings 3" w:hint="default"/>
      </w:rPr>
    </w:lvl>
    <w:lvl w:ilvl="4" w:tplc="5E88ECAA" w:tentative="1">
      <w:start w:val="1"/>
      <w:numFmt w:val="bullet"/>
      <w:lvlText w:val=""/>
      <w:lvlJc w:val="left"/>
      <w:pPr>
        <w:tabs>
          <w:tab w:val="num" w:pos="3600"/>
        </w:tabs>
        <w:ind w:left="3600" w:hanging="360"/>
      </w:pPr>
      <w:rPr>
        <w:rFonts w:ascii="Wingdings 3" w:hAnsi="Wingdings 3" w:hint="default"/>
      </w:rPr>
    </w:lvl>
    <w:lvl w:ilvl="5" w:tplc="B59A4260" w:tentative="1">
      <w:start w:val="1"/>
      <w:numFmt w:val="bullet"/>
      <w:lvlText w:val=""/>
      <w:lvlJc w:val="left"/>
      <w:pPr>
        <w:tabs>
          <w:tab w:val="num" w:pos="4320"/>
        </w:tabs>
        <w:ind w:left="4320" w:hanging="360"/>
      </w:pPr>
      <w:rPr>
        <w:rFonts w:ascii="Wingdings 3" w:hAnsi="Wingdings 3" w:hint="default"/>
      </w:rPr>
    </w:lvl>
    <w:lvl w:ilvl="6" w:tplc="C8922B2E" w:tentative="1">
      <w:start w:val="1"/>
      <w:numFmt w:val="bullet"/>
      <w:lvlText w:val=""/>
      <w:lvlJc w:val="left"/>
      <w:pPr>
        <w:tabs>
          <w:tab w:val="num" w:pos="5040"/>
        </w:tabs>
        <w:ind w:left="5040" w:hanging="360"/>
      </w:pPr>
      <w:rPr>
        <w:rFonts w:ascii="Wingdings 3" w:hAnsi="Wingdings 3" w:hint="default"/>
      </w:rPr>
    </w:lvl>
    <w:lvl w:ilvl="7" w:tplc="04F6A4DA" w:tentative="1">
      <w:start w:val="1"/>
      <w:numFmt w:val="bullet"/>
      <w:lvlText w:val=""/>
      <w:lvlJc w:val="left"/>
      <w:pPr>
        <w:tabs>
          <w:tab w:val="num" w:pos="5760"/>
        </w:tabs>
        <w:ind w:left="5760" w:hanging="360"/>
      </w:pPr>
      <w:rPr>
        <w:rFonts w:ascii="Wingdings 3" w:hAnsi="Wingdings 3" w:hint="default"/>
      </w:rPr>
    </w:lvl>
    <w:lvl w:ilvl="8" w:tplc="E6AAB826" w:tentative="1">
      <w:start w:val="1"/>
      <w:numFmt w:val="bullet"/>
      <w:lvlText w:val=""/>
      <w:lvlJc w:val="left"/>
      <w:pPr>
        <w:tabs>
          <w:tab w:val="num" w:pos="6480"/>
        </w:tabs>
        <w:ind w:left="6480" w:hanging="360"/>
      </w:pPr>
      <w:rPr>
        <w:rFonts w:ascii="Wingdings 3" w:hAnsi="Wingdings 3" w:hint="default"/>
      </w:rPr>
    </w:lvl>
  </w:abstractNum>
  <w:abstractNum w:abstractNumId="32">
    <w:nsid w:val="79045DA4"/>
    <w:multiLevelType w:val="hybridMultilevel"/>
    <w:tmpl w:val="6ABC4C04"/>
    <w:lvl w:ilvl="0" w:tplc="8C3A19A0">
      <w:start w:val="1"/>
      <w:numFmt w:val="bullet"/>
      <w:lvlText w:val=""/>
      <w:lvlJc w:val="left"/>
      <w:pPr>
        <w:tabs>
          <w:tab w:val="num" w:pos="720"/>
        </w:tabs>
        <w:ind w:left="720" w:hanging="360"/>
      </w:pPr>
      <w:rPr>
        <w:rFonts w:ascii="Wingdings 3" w:hAnsi="Wingdings 3" w:hint="default"/>
      </w:rPr>
    </w:lvl>
    <w:lvl w:ilvl="1" w:tplc="830611E8" w:tentative="1">
      <w:start w:val="1"/>
      <w:numFmt w:val="bullet"/>
      <w:lvlText w:val=""/>
      <w:lvlJc w:val="left"/>
      <w:pPr>
        <w:tabs>
          <w:tab w:val="num" w:pos="1440"/>
        </w:tabs>
        <w:ind w:left="1440" w:hanging="360"/>
      </w:pPr>
      <w:rPr>
        <w:rFonts w:ascii="Wingdings 3" w:hAnsi="Wingdings 3" w:hint="default"/>
      </w:rPr>
    </w:lvl>
    <w:lvl w:ilvl="2" w:tplc="6974E34E" w:tentative="1">
      <w:start w:val="1"/>
      <w:numFmt w:val="bullet"/>
      <w:lvlText w:val=""/>
      <w:lvlJc w:val="left"/>
      <w:pPr>
        <w:tabs>
          <w:tab w:val="num" w:pos="2160"/>
        </w:tabs>
        <w:ind w:left="2160" w:hanging="360"/>
      </w:pPr>
      <w:rPr>
        <w:rFonts w:ascii="Wingdings 3" w:hAnsi="Wingdings 3" w:hint="default"/>
      </w:rPr>
    </w:lvl>
    <w:lvl w:ilvl="3" w:tplc="E4C6FAA0" w:tentative="1">
      <w:start w:val="1"/>
      <w:numFmt w:val="bullet"/>
      <w:lvlText w:val=""/>
      <w:lvlJc w:val="left"/>
      <w:pPr>
        <w:tabs>
          <w:tab w:val="num" w:pos="2880"/>
        </w:tabs>
        <w:ind w:left="2880" w:hanging="360"/>
      </w:pPr>
      <w:rPr>
        <w:rFonts w:ascii="Wingdings 3" w:hAnsi="Wingdings 3" w:hint="default"/>
      </w:rPr>
    </w:lvl>
    <w:lvl w:ilvl="4" w:tplc="5AB2B23A" w:tentative="1">
      <w:start w:val="1"/>
      <w:numFmt w:val="bullet"/>
      <w:lvlText w:val=""/>
      <w:lvlJc w:val="left"/>
      <w:pPr>
        <w:tabs>
          <w:tab w:val="num" w:pos="3600"/>
        </w:tabs>
        <w:ind w:left="3600" w:hanging="360"/>
      </w:pPr>
      <w:rPr>
        <w:rFonts w:ascii="Wingdings 3" w:hAnsi="Wingdings 3" w:hint="default"/>
      </w:rPr>
    </w:lvl>
    <w:lvl w:ilvl="5" w:tplc="F350FACA" w:tentative="1">
      <w:start w:val="1"/>
      <w:numFmt w:val="bullet"/>
      <w:lvlText w:val=""/>
      <w:lvlJc w:val="left"/>
      <w:pPr>
        <w:tabs>
          <w:tab w:val="num" w:pos="4320"/>
        </w:tabs>
        <w:ind w:left="4320" w:hanging="360"/>
      </w:pPr>
      <w:rPr>
        <w:rFonts w:ascii="Wingdings 3" w:hAnsi="Wingdings 3" w:hint="default"/>
      </w:rPr>
    </w:lvl>
    <w:lvl w:ilvl="6" w:tplc="B834332C" w:tentative="1">
      <w:start w:val="1"/>
      <w:numFmt w:val="bullet"/>
      <w:lvlText w:val=""/>
      <w:lvlJc w:val="left"/>
      <w:pPr>
        <w:tabs>
          <w:tab w:val="num" w:pos="5040"/>
        </w:tabs>
        <w:ind w:left="5040" w:hanging="360"/>
      </w:pPr>
      <w:rPr>
        <w:rFonts w:ascii="Wingdings 3" w:hAnsi="Wingdings 3" w:hint="default"/>
      </w:rPr>
    </w:lvl>
    <w:lvl w:ilvl="7" w:tplc="8DBCE252" w:tentative="1">
      <w:start w:val="1"/>
      <w:numFmt w:val="bullet"/>
      <w:lvlText w:val=""/>
      <w:lvlJc w:val="left"/>
      <w:pPr>
        <w:tabs>
          <w:tab w:val="num" w:pos="5760"/>
        </w:tabs>
        <w:ind w:left="5760" w:hanging="360"/>
      </w:pPr>
      <w:rPr>
        <w:rFonts w:ascii="Wingdings 3" w:hAnsi="Wingdings 3" w:hint="default"/>
      </w:rPr>
    </w:lvl>
    <w:lvl w:ilvl="8" w:tplc="F5F8D0E2" w:tentative="1">
      <w:start w:val="1"/>
      <w:numFmt w:val="bullet"/>
      <w:lvlText w:val=""/>
      <w:lvlJc w:val="left"/>
      <w:pPr>
        <w:tabs>
          <w:tab w:val="num" w:pos="6480"/>
        </w:tabs>
        <w:ind w:left="6480" w:hanging="360"/>
      </w:pPr>
      <w:rPr>
        <w:rFonts w:ascii="Wingdings 3" w:hAnsi="Wingdings 3" w:hint="default"/>
      </w:rPr>
    </w:lvl>
  </w:abstractNum>
  <w:abstractNum w:abstractNumId="33">
    <w:nsid w:val="7E6665B1"/>
    <w:multiLevelType w:val="hybridMultilevel"/>
    <w:tmpl w:val="20304148"/>
    <w:lvl w:ilvl="0" w:tplc="E8941C08">
      <w:start w:val="1"/>
      <w:numFmt w:val="bullet"/>
      <w:lvlText w:val=""/>
      <w:lvlJc w:val="left"/>
      <w:pPr>
        <w:tabs>
          <w:tab w:val="num" w:pos="720"/>
        </w:tabs>
        <w:ind w:left="720" w:hanging="360"/>
      </w:pPr>
      <w:rPr>
        <w:rFonts w:ascii="Wingdings 3" w:hAnsi="Wingdings 3" w:hint="default"/>
      </w:rPr>
    </w:lvl>
    <w:lvl w:ilvl="1" w:tplc="A9A0EE32" w:tentative="1">
      <w:start w:val="1"/>
      <w:numFmt w:val="bullet"/>
      <w:lvlText w:val=""/>
      <w:lvlJc w:val="left"/>
      <w:pPr>
        <w:tabs>
          <w:tab w:val="num" w:pos="1440"/>
        </w:tabs>
        <w:ind w:left="1440" w:hanging="360"/>
      </w:pPr>
      <w:rPr>
        <w:rFonts w:ascii="Wingdings 3" w:hAnsi="Wingdings 3" w:hint="default"/>
      </w:rPr>
    </w:lvl>
    <w:lvl w:ilvl="2" w:tplc="AD6CBD1E" w:tentative="1">
      <w:start w:val="1"/>
      <w:numFmt w:val="bullet"/>
      <w:lvlText w:val=""/>
      <w:lvlJc w:val="left"/>
      <w:pPr>
        <w:tabs>
          <w:tab w:val="num" w:pos="2160"/>
        </w:tabs>
        <w:ind w:left="2160" w:hanging="360"/>
      </w:pPr>
      <w:rPr>
        <w:rFonts w:ascii="Wingdings 3" w:hAnsi="Wingdings 3" w:hint="default"/>
      </w:rPr>
    </w:lvl>
    <w:lvl w:ilvl="3" w:tplc="D1342CD8" w:tentative="1">
      <w:start w:val="1"/>
      <w:numFmt w:val="bullet"/>
      <w:lvlText w:val=""/>
      <w:lvlJc w:val="left"/>
      <w:pPr>
        <w:tabs>
          <w:tab w:val="num" w:pos="2880"/>
        </w:tabs>
        <w:ind w:left="2880" w:hanging="360"/>
      </w:pPr>
      <w:rPr>
        <w:rFonts w:ascii="Wingdings 3" w:hAnsi="Wingdings 3" w:hint="default"/>
      </w:rPr>
    </w:lvl>
    <w:lvl w:ilvl="4" w:tplc="BA887906" w:tentative="1">
      <w:start w:val="1"/>
      <w:numFmt w:val="bullet"/>
      <w:lvlText w:val=""/>
      <w:lvlJc w:val="left"/>
      <w:pPr>
        <w:tabs>
          <w:tab w:val="num" w:pos="3600"/>
        </w:tabs>
        <w:ind w:left="3600" w:hanging="360"/>
      </w:pPr>
      <w:rPr>
        <w:rFonts w:ascii="Wingdings 3" w:hAnsi="Wingdings 3" w:hint="default"/>
      </w:rPr>
    </w:lvl>
    <w:lvl w:ilvl="5" w:tplc="67D4C4E6" w:tentative="1">
      <w:start w:val="1"/>
      <w:numFmt w:val="bullet"/>
      <w:lvlText w:val=""/>
      <w:lvlJc w:val="left"/>
      <w:pPr>
        <w:tabs>
          <w:tab w:val="num" w:pos="4320"/>
        </w:tabs>
        <w:ind w:left="4320" w:hanging="360"/>
      </w:pPr>
      <w:rPr>
        <w:rFonts w:ascii="Wingdings 3" w:hAnsi="Wingdings 3" w:hint="default"/>
      </w:rPr>
    </w:lvl>
    <w:lvl w:ilvl="6" w:tplc="43D00F52" w:tentative="1">
      <w:start w:val="1"/>
      <w:numFmt w:val="bullet"/>
      <w:lvlText w:val=""/>
      <w:lvlJc w:val="left"/>
      <w:pPr>
        <w:tabs>
          <w:tab w:val="num" w:pos="5040"/>
        </w:tabs>
        <w:ind w:left="5040" w:hanging="360"/>
      </w:pPr>
      <w:rPr>
        <w:rFonts w:ascii="Wingdings 3" w:hAnsi="Wingdings 3" w:hint="default"/>
      </w:rPr>
    </w:lvl>
    <w:lvl w:ilvl="7" w:tplc="104C8D18" w:tentative="1">
      <w:start w:val="1"/>
      <w:numFmt w:val="bullet"/>
      <w:lvlText w:val=""/>
      <w:lvlJc w:val="left"/>
      <w:pPr>
        <w:tabs>
          <w:tab w:val="num" w:pos="5760"/>
        </w:tabs>
        <w:ind w:left="5760" w:hanging="360"/>
      </w:pPr>
      <w:rPr>
        <w:rFonts w:ascii="Wingdings 3" w:hAnsi="Wingdings 3" w:hint="default"/>
      </w:rPr>
    </w:lvl>
    <w:lvl w:ilvl="8" w:tplc="58064FCC"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13"/>
  </w:num>
  <w:num w:numId="3">
    <w:abstractNumId w:val="21"/>
  </w:num>
  <w:num w:numId="4">
    <w:abstractNumId w:val="0"/>
  </w:num>
  <w:num w:numId="5">
    <w:abstractNumId w:val="27"/>
  </w:num>
  <w:num w:numId="6">
    <w:abstractNumId w:val="18"/>
  </w:num>
  <w:num w:numId="7">
    <w:abstractNumId w:val="17"/>
  </w:num>
  <w:num w:numId="8">
    <w:abstractNumId w:val="16"/>
  </w:num>
  <w:num w:numId="9">
    <w:abstractNumId w:val="31"/>
  </w:num>
  <w:num w:numId="10">
    <w:abstractNumId w:val="8"/>
  </w:num>
  <w:num w:numId="11">
    <w:abstractNumId w:val="30"/>
  </w:num>
  <w:num w:numId="12">
    <w:abstractNumId w:val="7"/>
  </w:num>
  <w:num w:numId="13">
    <w:abstractNumId w:val="20"/>
  </w:num>
  <w:num w:numId="14">
    <w:abstractNumId w:val="5"/>
  </w:num>
  <w:num w:numId="15">
    <w:abstractNumId w:val="23"/>
  </w:num>
  <w:num w:numId="16">
    <w:abstractNumId w:val="14"/>
  </w:num>
  <w:num w:numId="17">
    <w:abstractNumId w:val="4"/>
  </w:num>
  <w:num w:numId="18">
    <w:abstractNumId w:val="29"/>
  </w:num>
  <w:num w:numId="19">
    <w:abstractNumId w:val="19"/>
  </w:num>
  <w:num w:numId="20">
    <w:abstractNumId w:val="12"/>
  </w:num>
  <w:num w:numId="21">
    <w:abstractNumId w:val="10"/>
  </w:num>
  <w:num w:numId="22">
    <w:abstractNumId w:val="15"/>
  </w:num>
  <w:num w:numId="23">
    <w:abstractNumId w:val="3"/>
  </w:num>
  <w:num w:numId="24">
    <w:abstractNumId w:val="6"/>
  </w:num>
  <w:num w:numId="25">
    <w:abstractNumId w:val="9"/>
  </w:num>
  <w:num w:numId="26">
    <w:abstractNumId w:val="24"/>
  </w:num>
  <w:num w:numId="27">
    <w:abstractNumId w:val="33"/>
  </w:num>
  <w:num w:numId="28">
    <w:abstractNumId w:val="32"/>
  </w:num>
  <w:num w:numId="29">
    <w:abstractNumId w:val="2"/>
  </w:num>
  <w:num w:numId="30">
    <w:abstractNumId w:val="22"/>
  </w:num>
  <w:num w:numId="31">
    <w:abstractNumId w:val="1"/>
  </w:num>
  <w:num w:numId="32">
    <w:abstractNumId w:val="26"/>
  </w:num>
  <w:num w:numId="33">
    <w:abstractNumId w:val="25"/>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848CE"/>
    <w:rsid w:val="003848CE"/>
    <w:rsid w:val="00A47C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3848CE"/>
    <w:pPr>
      <w:keepNext/>
      <w:spacing w:after="0" w:line="360" w:lineRule="auto"/>
      <w:ind w:firstLine="360"/>
      <w:jc w:val="center"/>
      <w:outlineLvl w:val="0"/>
    </w:pPr>
    <w:rPr>
      <w:rFonts w:ascii="Times New Roman" w:eastAsia="Times New Roman" w:hAnsi="Times New Roman" w:cs="Times New Roman"/>
      <w:b/>
      <w:bCs/>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848CE"/>
    <w:rPr>
      <w:rFonts w:ascii="Times New Roman" w:eastAsia="Times New Roman" w:hAnsi="Times New Roman" w:cs="Times New Roman"/>
      <w:b/>
      <w:bCs/>
      <w:sz w:val="28"/>
      <w:szCs w:val="24"/>
    </w:rPr>
  </w:style>
  <w:style w:type="paragraph" w:styleId="Notedebasdepage">
    <w:name w:val="footnote text"/>
    <w:basedOn w:val="Normal"/>
    <w:link w:val="NotedebasdepageCar"/>
    <w:semiHidden/>
    <w:unhideWhenUsed/>
    <w:rsid w:val="003848CE"/>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semiHidden/>
    <w:rsid w:val="003848CE"/>
    <w:rPr>
      <w:rFonts w:eastAsiaTheme="minorHAnsi"/>
      <w:sz w:val="20"/>
      <w:szCs w:val="20"/>
      <w:lang w:eastAsia="en-US"/>
    </w:rPr>
  </w:style>
  <w:style w:type="character" w:styleId="Appelnotedebasdep">
    <w:name w:val="footnote reference"/>
    <w:basedOn w:val="Policepardfaut"/>
    <w:semiHidden/>
    <w:unhideWhenUsed/>
    <w:rsid w:val="003848CE"/>
    <w:rPr>
      <w:vertAlign w:val="superscript"/>
    </w:rPr>
  </w:style>
  <w:style w:type="paragraph" w:styleId="Pieddepage">
    <w:name w:val="footer"/>
    <w:basedOn w:val="Normal"/>
    <w:link w:val="PieddepageCar"/>
    <w:uiPriority w:val="99"/>
    <w:unhideWhenUsed/>
    <w:rsid w:val="003848CE"/>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3848CE"/>
    <w:rPr>
      <w:rFonts w:eastAsiaTheme="minorHAnsi"/>
      <w:lang w:eastAsia="en-US"/>
    </w:rPr>
  </w:style>
  <w:style w:type="paragraph" w:styleId="Paragraphedeliste">
    <w:name w:val="List Paragraph"/>
    <w:basedOn w:val="Normal"/>
    <w:uiPriority w:val="34"/>
    <w:qFormat/>
    <w:rsid w:val="003848CE"/>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848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8028</Words>
  <Characters>44158</Characters>
  <Application>Microsoft Office Word</Application>
  <DocSecurity>0</DocSecurity>
  <Lines>367</Lines>
  <Paragraphs>104</Paragraphs>
  <ScaleCrop>false</ScaleCrop>
  <Company>Toshiba</Company>
  <LinksUpToDate>false</LinksUpToDate>
  <CharactersWithSpaces>52082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 NUMERIQUE</dc:creator>
  <cp:keywords/>
  <dc:description/>
  <cp:lastModifiedBy>ESPACE NUMERIQUE</cp:lastModifiedBy>
  <cp:revision>2</cp:revision>
  <dcterms:created xsi:type="dcterms:W3CDTF">2015-01-27T13:07:00Z</dcterms:created>
  <dcterms:modified xsi:type="dcterms:W3CDTF">2015-01-27T13:07:00Z</dcterms:modified>
</cp:coreProperties>
</file>